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CB6F63" w14:textId="77777777" w:rsidR="00000000" w:rsidRPr="00A60033" w:rsidRDefault="00000000" w:rsidP="005845B5">
      <w:pPr>
        <w:bidi/>
        <w:spacing w:line="360" w:lineRule="auto"/>
        <w:jc w:val="center"/>
        <w:rPr>
          <w:rFonts w:ascii="Yekan Bakh" w:hAnsi="Yekan Bakh" w:cs="Modam"/>
          <w:sz w:val="44"/>
          <w:szCs w:val="44"/>
          <w:rtl/>
        </w:rPr>
      </w:pPr>
      <w:r w:rsidRPr="00A60033">
        <w:rPr>
          <w:rFonts w:ascii="Yekan Bakh" w:hAnsi="Yekan Bakh" w:cs="Modam"/>
          <w:sz w:val="44"/>
          <w:szCs w:val="44"/>
          <w:rtl/>
        </w:rPr>
        <w:t>قرارداد طراحی معماری ساختمان</w:t>
      </w:r>
    </w:p>
    <w:p w14:paraId="3D7D111E" w14:textId="1F43265F" w:rsidR="00000000" w:rsidRPr="00A60033" w:rsidRDefault="00000000" w:rsidP="005845B5">
      <w:pPr>
        <w:bidi/>
        <w:spacing w:line="360" w:lineRule="auto"/>
        <w:jc w:val="center"/>
        <w:rPr>
          <w:rFonts w:ascii="Yekan Bakh" w:hAnsi="Yekan Bakh" w:cs="Modam"/>
          <w:sz w:val="44"/>
          <w:szCs w:val="44"/>
          <w:rtl/>
        </w:rPr>
      </w:pPr>
      <w:r w:rsidRPr="00A60033">
        <w:rPr>
          <w:rFonts w:ascii="Yekan Bakh" w:hAnsi="Yekan Bakh" w:cs="Modam"/>
          <w:sz w:val="44"/>
          <w:szCs w:val="44"/>
          <w:rtl/>
        </w:rPr>
        <w:t>مرحله (</w:t>
      </w:r>
      <w:r w:rsidR="007F2B2F" w:rsidRPr="00A60033">
        <w:rPr>
          <w:rFonts w:ascii="Yekan Bakh" w:hAnsi="Yekan Bakh" w:cs="Modam" w:hint="cs"/>
          <w:sz w:val="44"/>
          <w:szCs w:val="44"/>
          <w:rtl/>
        </w:rPr>
        <w:t xml:space="preserve"> </w:t>
      </w:r>
      <w:r w:rsidRPr="00A60033">
        <w:rPr>
          <w:rFonts w:ascii="Yekan Bakh" w:hAnsi="Yekan Bakh" w:cs="Modam"/>
          <w:sz w:val="44"/>
          <w:szCs w:val="44"/>
          <w:rtl/>
        </w:rPr>
        <w:t>فاز</w:t>
      </w:r>
      <w:r w:rsidR="007F2B2F" w:rsidRPr="00A60033">
        <w:rPr>
          <w:rFonts w:ascii="Yekan Bakh" w:hAnsi="Yekan Bakh" w:cs="Modam" w:hint="cs"/>
          <w:sz w:val="44"/>
          <w:szCs w:val="44"/>
          <w:rtl/>
        </w:rPr>
        <w:t xml:space="preserve"> </w:t>
      </w:r>
      <w:r w:rsidRPr="00A60033">
        <w:rPr>
          <w:rFonts w:ascii="Yekan Bakh" w:hAnsi="Yekan Bakh" w:cs="Modam"/>
          <w:sz w:val="44"/>
          <w:szCs w:val="44"/>
          <w:rtl/>
        </w:rPr>
        <w:t>)های ۱ و ۲</w:t>
      </w:r>
    </w:p>
    <w:p w14:paraId="020671D0"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این قرارداد در تاریخ ........... بین خانم/آقای شرکت</w:t>
      </w:r>
    </w:p>
    <w:p w14:paraId="4C48D7BB"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فرزند</w:t>
      </w:r>
    </w:p>
    <w:p w14:paraId="2189105B"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دارای کد ملی شماره</w:t>
      </w:r>
    </w:p>
    <w:p w14:paraId="55E93924" w14:textId="48E5AECF"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صادره از ......</w:t>
      </w:r>
      <w:r w:rsidR="007F2B2F" w:rsidRPr="00A60033">
        <w:rPr>
          <w:rFonts w:ascii="Yekan Bakh" w:hAnsi="Yekan Bakh" w:cs="Modam" w:hint="cs"/>
          <w:szCs w:val="28"/>
          <w:rtl/>
        </w:rPr>
        <w:t>.......</w:t>
      </w:r>
      <w:r w:rsidRPr="00A60033">
        <w:rPr>
          <w:rFonts w:ascii="Yekan Bakh" w:hAnsi="Yekan Bakh" w:cs="Modam"/>
          <w:szCs w:val="28"/>
          <w:rtl/>
        </w:rPr>
        <w:t>.. به عنوان مالک یا وکیل مالک به استناد وکالتنامه پیوست) پلاک(های)</w:t>
      </w:r>
      <w:r w:rsidR="007F2B2F" w:rsidRPr="00A60033">
        <w:rPr>
          <w:rFonts w:ascii="Yekan Bakh" w:hAnsi="Yekan Bakh" w:cs="Modam" w:hint="cs"/>
          <w:szCs w:val="28"/>
          <w:rtl/>
        </w:rPr>
        <w:t xml:space="preserve"> </w:t>
      </w:r>
      <w:r w:rsidRPr="00A60033">
        <w:rPr>
          <w:rFonts w:ascii="Yekan Bakh" w:hAnsi="Yekan Bakh" w:cs="Modam"/>
          <w:szCs w:val="28"/>
          <w:rtl/>
        </w:rPr>
        <w:t>قطعه واقع در</w:t>
      </w:r>
    </w:p>
    <w:p w14:paraId="6F42084C"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محدوده شهرداری منطقه که در این قرارداد) (مالک)</w:t>
      </w:r>
    </w:p>
    <w:p w14:paraId="53452CDE"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نامیده میشود از یک طرف و دفتر مهندسی طراحی شخص حقوقی طراحی</w:t>
      </w:r>
    </w:p>
    <w:p w14:paraId="1FD711CC" w14:textId="02C82521"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دارای پروانه اشتغال به کار مهندسی طراحی در رشته</w:t>
      </w:r>
      <w:r w:rsidR="007F2B2F" w:rsidRPr="00A60033">
        <w:rPr>
          <w:rFonts w:ascii="Yekan Bakh" w:hAnsi="Yekan Bakh" w:cs="Modam" w:hint="cs"/>
          <w:szCs w:val="28"/>
          <w:rtl/>
        </w:rPr>
        <w:t>:</w:t>
      </w:r>
    </w:p>
    <w:p w14:paraId="18D28E16" w14:textId="00316A50"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به نمایندگی خانم/ آقای مهندس</w:t>
      </w:r>
      <w:r w:rsidR="007F2B2F" w:rsidRPr="00A60033">
        <w:rPr>
          <w:rFonts w:ascii="Yekan Bakh" w:hAnsi="Yekan Bakh" w:cs="Modam" w:hint="cs"/>
          <w:szCs w:val="28"/>
          <w:rtl/>
        </w:rPr>
        <w:t>:</w:t>
      </w:r>
    </w:p>
    <w:p w14:paraId="60A1A6B3" w14:textId="1EF7BA62"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 xml:space="preserve">به شماره </w:t>
      </w:r>
      <w:r w:rsidR="007F2B2F" w:rsidRPr="00A60033">
        <w:rPr>
          <w:rFonts w:ascii="Yekan Bakh" w:hAnsi="Yekan Bakh" w:cs="Modam" w:hint="cs"/>
          <w:szCs w:val="28"/>
          <w:rtl/>
        </w:rPr>
        <w:t>:</w:t>
      </w:r>
    </w:p>
    <w:p w14:paraId="34851086" w14:textId="20B5F980"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معتبر تا تاریخ</w:t>
      </w:r>
      <w:r w:rsidR="007F2B2F" w:rsidRPr="00A60033">
        <w:rPr>
          <w:rFonts w:ascii="Yekan Bakh" w:hAnsi="Yekan Bakh" w:cs="Modam" w:hint="cs"/>
          <w:szCs w:val="28"/>
          <w:rtl/>
        </w:rPr>
        <w:t>:</w:t>
      </w:r>
    </w:p>
    <w:p w14:paraId="6FD7A2F1"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با سمت مسئول دفتر مهندسی / مدیر شخص</w:t>
      </w:r>
    </w:p>
    <w:p w14:paraId="3E92F595"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حقوقی عضو حقیقی سازمان نظام مهندسی ساختمان استان تهران سازمان) (استان به شماره که در این قرارداد طراح» نامیده میشود با شرایط زیر منعقد می گردد:</w:t>
      </w:r>
    </w:p>
    <w:p w14:paraId="26E41CB0"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ماده ۱ موضوع :قرار داد</w:t>
      </w:r>
    </w:p>
    <w:p w14:paraId="1F1B6828" w14:textId="77777777" w:rsidR="007F2B2F"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عبارت است از انجام خدمات مهندس طراحی معماری فاز ۱ و فاز ۲ اجرائی) ساختمان مورد نظر مالک در پلاک های ثبتی مندرج در این قرارداد بر اساس دستور نقشه شماره</w:t>
      </w:r>
    </w:p>
    <w:p w14:paraId="1D959846" w14:textId="1E0E212C"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مورخ</w:t>
      </w:r>
    </w:p>
    <w:p w14:paraId="0EFF74F9"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صادره از منطقه</w:t>
      </w:r>
    </w:p>
    <w:p w14:paraId="79372921"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lastRenderedPageBreak/>
        <w:t>شهرداری تهران در چارچوب شرح خدمات پیوست</w:t>
      </w:r>
    </w:p>
    <w:p w14:paraId="5431CB6D" w14:textId="77777777"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شامل دو مرحله بشرح مذکور در پیوست فوق</w:t>
      </w:r>
    </w:p>
    <w:p w14:paraId="1555F8EE" w14:textId="027E46AF" w:rsidR="00000000" w:rsidRPr="00A60033" w:rsidRDefault="00000000" w:rsidP="005845B5">
      <w:pPr>
        <w:bidi/>
        <w:spacing w:line="360" w:lineRule="auto"/>
        <w:jc w:val="both"/>
        <w:rPr>
          <w:rFonts w:ascii="Yekan Bakh" w:hAnsi="Yekan Bakh" w:cs="Modam"/>
          <w:szCs w:val="28"/>
          <w:rtl/>
        </w:rPr>
      </w:pPr>
      <w:r w:rsidRPr="00A60033">
        <w:rPr>
          <w:rFonts w:ascii="Yekan Bakh" w:hAnsi="Yekan Bakh" w:cs="Modam"/>
          <w:szCs w:val="28"/>
          <w:rtl/>
        </w:rPr>
        <w:t>تبصره در صورتی که ساختمان به علت ویژگیهای خاص و یا درخواست مالک به خدمات بیش از کارهای مندرج در شرح خدمات پیوست نیاز داشته باشد شرح این خدمات اضافی به قرارداد افزوده و حق الزحمه انجام این خدمات اضافی با توافق طرفین تعیین خواهد شد. بشرح خدمات ذیل:</w:t>
      </w:r>
    </w:p>
    <w:p w14:paraId="44643D9E" w14:textId="77777777"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t>شرح خدمات طراحی معماری و تهیه نقشهها و مدارک معماری</w:t>
      </w:r>
    </w:p>
    <w:p w14:paraId="549CBEC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مرحله (فاز) های </w:t>
      </w:r>
      <w:r w:rsidRPr="00A60033">
        <w:rPr>
          <w:rFonts w:ascii="Yekan Bakh" w:hAnsi="Yekan Bakh" w:cs="Modam"/>
          <w:szCs w:val="28"/>
          <w:rtl/>
          <w:lang w:bidi="fa-IR"/>
        </w:rPr>
        <w:t>۱</w:t>
      </w:r>
      <w:r w:rsidRPr="00A60033">
        <w:rPr>
          <w:rFonts w:ascii="Yekan Bakh" w:hAnsi="Yekan Bakh" w:cs="Modam"/>
          <w:szCs w:val="28"/>
          <w:rtl/>
        </w:rPr>
        <w:t xml:space="preserve"> و </w:t>
      </w:r>
      <w:r w:rsidRPr="00A60033">
        <w:rPr>
          <w:rFonts w:ascii="Yekan Bakh" w:hAnsi="Yekan Bakh" w:cs="Modam"/>
          <w:szCs w:val="28"/>
          <w:rtl/>
          <w:lang w:bidi="fa-IR"/>
        </w:rPr>
        <w:t>۲</w:t>
      </w:r>
    </w:p>
    <w:p w14:paraId="1C4F8CBF"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مرحله اول مطالعات اولیه</w:t>
      </w:r>
    </w:p>
    <w:p w14:paraId="32D7348F" w14:textId="5B3DC6DD"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t>1-</w:t>
      </w:r>
      <w:r w:rsidRPr="00A60033">
        <w:rPr>
          <w:rFonts w:ascii="Yekan Bakh" w:hAnsi="Yekan Bakh" w:cs="Modam"/>
          <w:szCs w:val="28"/>
          <w:rtl/>
        </w:rPr>
        <w:t xml:space="preserve"> مطالعه دستور نقشه صادره از شهرداری</w:t>
      </w:r>
    </w:p>
    <w:p w14:paraId="05081C22" w14:textId="76AC5BAC"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t>2-</w:t>
      </w:r>
      <w:r w:rsidRPr="00A60033">
        <w:rPr>
          <w:rFonts w:ascii="Yekan Bakh" w:hAnsi="Yekan Bakh" w:cs="Modam"/>
          <w:szCs w:val="28"/>
          <w:rtl/>
        </w:rPr>
        <w:t xml:space="preserve"> تبادل نظر با مالک برای آگاهی از خواسته ها و کاربری مورد نظر وی برای فضاها و تأسیسات تجهیزات و ادوات مورد نظر برای نصب در ساختمان</w:t>
      </w:r>
    </w:p>
    <w:p w14:paraId="232BF116" w14:textId="5C3EBDAA"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lang w:bidi="fa-IR"/>
        </w:rPr>
        <w:t>3-</w:t>
      </w:r>
      <w:r w:rsidRPr="00A60033">
        <w:rPr>
          <w:rFonts w:ascii="Yekan Bakh" w:hAnsi="Yekan Bakh" w:cs="Modam"/>
          <w:szCs w:val="28"/>
          <w:rtl/>
        </w:rPr>
        <w:t xml:space="preserve"> بازدید از محل ملک و کسب اطلاعات از وضعیت و موقعیت زمین از لحاظ ،محدوده ،همسایگی معابر، شیبها، منظر عوارض طبیعی مشهود و مستحدثات و تأسیسات موجود در زمین و سایر</w:t>
      </w:r>
    </w:p>
    <w:p w14:paraId="192C11D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عوامل مؤثر در طراحی معماری</w:t>
      </w:r>
      <w:r w:rsidRPr="00A60033">
        <w:rPr>
          <w:rFonts w:ascii="Yekan Bakh" w:hAnsi="Yekan Bakh" w:cs="Modam" w:hint="cs"/>
          <w:szCs w:val="28"/>
          <w:rtl/>
        </w:rPr>
        <w:t xml:space="preserve"> </w:t>
      </w:r>
    </w:p>
    <w:p w14:paraId="2FBC6C2B" w14:textId="02AD152A"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t>4-</w:t>
      </w:r>
      <w:r w:rsidRPr="00A60033">
        <w:rPr>
          <w:rFonts w:ascii="Yekan Bakh" w:hAnsi="Yekan Bakh" w:cs="Modam"/>
          <w:szCs w:val="28"/>
          <w:rtl/>
        </w:rPr>
        <w:t>بررسی وضعیت محوطه از نظر ضوابط و مقررات مصوب شهرسازی و سایر ضوابط معماری لازم الاجرا ناظر بر احداث ساختمان.</w:t>
      </w:r>
    </w:p>
    <w:p w14:paraId="5F20A12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t>5-</w:t>
      </w:r>
      <w:r w:rsidRPr="00A60033">
        <w:rPr>
          <w:rFonts w:ascii="Yekan Bakh" w:hAnsi="Yekan Bakh" w:cs="Modam"/>
          <w:szCs w:val="28"/>
          <w:rtl/>
        </w:rPr>
        <w:t xml:space="preserve"> تهیه گزارش کتبی از موارد </w:t>
      </w:r>
      <w:r w:rsidRPr="00A60033">
        <w:rPr>
          <w:rFonts w:ascii="Yekan Bakh" w:hAnsi="Yekan Bakh" w:cs="Modam"/>
          <w:szCs w:val="28"/>
          <w:rtl/>
          <w:lang w:bidi="fa-IR"/>
        </w:rPr>
        <w:t>۱</w:t>
      </w:r>
      <w:r w:rsidRPr="00A60033">
        <w:rPr>
          <w:rFonts w:ascii="Yekan Bakh" w:hAnsi="Yekan Bakh" w:cs="Modam"/>
          <w:szCs w:val="28"/>
          <w:rtl/>
        </w:rPr>
        <w:t xml:space="preserve"> و </w:t>
      </w:r>
      <w:r w:rsidRPr="00A60033">
        <w:rPr>
          <w:rFonts w:ascii="Yekan Bakh" w:hAnsi="Yekan Bakh" w:cs="Modam"/>
          <w:szCs w:val="28"/>
          <w:rtl/>
          <w:lang w:bidi="fa-IR"/>
        </w:rPr>
        <w:t>۲</w:t>
      </w:r>
      <w:r w:rsidRPr="00A60033">
        <w:rPr>
          <w:rFonts w:ascii="Yekan Bakh" w:hAnsi="Yekan Bakh" w:cs="Modam"/>
          <w:szCs w:val="28"/>
          <w:rtl/>
        </w:rPr>
        <w:t xml:space="preserve"> فوق و ارائه آن به مالک و اخذ نظر کتبی مالک درباره آن </w:t>
      </w:r>
    </w:p>
    <w:p w14:paraId="49E3DE3A"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t>6-</w:t>
      </w:r>
      <w:r w:rsidRPr="00A60033">
        <w:rPr>
          <w:rFonts w:ascii="Yekan Bakh" w:hAnsi="Yekan Bakh" w:cs="Modam"/>
          <w:szCs w:val="28"/>
          <w:rtl/>
          <w:lang w:bidi="fa-IR"/>
        </w:rPr>
        <w:t xml:space="preserve"> </w:t>
      </w:r>
      <w:r w:rsidRPr="00A60033">
        <w:rPr>
          <w:rFonts w:ascii="Yekan Bakh" w:hAnsi="Yekan Bakh" w:cs="Modam"/>
          <w:szCs w:val="28"/>
          <w:rtl/>
        </w:rPr>
        <w:t>تعیین خصوصیات کمی طراحی تعداد ساختمانها ،تعداد و ترکیب واحدها و کاربری هر واحد به تفکیک هر ساختمان سطوح تقریبی خصوصیات کمی واحدها و فضاهای داخلی آنها</w:t>
      </w:r>
    </w:p>
    <w:p w14:paraId="77E43790" w14:textId="0BE84DED"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lastRenderedPageBreak/>
        <w:t>7-</w:t>
      </w:r>
      <w:r w:rsidRPr="00A60033">
        <w:rPr>
          <w:rFonts w:ascii="Yekan Bakh" w:hAnsi="Yekan Bakh" w:cs="Modam"/>
          <w:szCs w:val="28"/>
          <w:rtl/>
          <w:lang w:bidi="fa-IR"/>
        </w:rPr>
        <w:t xml:space="preserve"> </w:t>
      </w:r>
      <w:r w:rsidRPr="00A60033">
        <w:rPr>
          <w:rFonts w:ascii="Yekan Bakh" w:hAnsi="Yekan Bakh" w:cs="Modam"/>
          <w:szCs w:val="28"/>
          <w:rtl/>
        </w:rPr>
        <w:t xml:space="preserve">تعیین خصوصیات کلی فیزیکی طرح نوع مصالح ساختمان سازه تأسیسات مکانیکی و برقی - تهیه نقشه فاز </w:t>
      </w:r>
      <w:r w:rsidRPr="00A60033">
        <w:rPr>
          <w:rFonts w:ascii="Yekan Bakh" w:hAnsi="Yekan Bakh" w:cs="Modam"/>
          <w:szCs w:val="28"/>
          <w:rtl/>
          <w:lang w:bidi="fa-IR"/>
        </w:rPr>
        <w:t>۱</w:t>
      </w:r>
      <w:r w:rsidRPr="00A60033">
        <w:rPr>
          <w:rFonts w:ascii="Yekan Bakh" w:hAnsi="Yekan Bakh" w:cs="Modam"/>
          <w:szCs w:val="28"/>
          <w:rtl/>
        </w:rPr>
        <w:t xml:space="preserve"> حاوی اصلیترین بخشهای ساختمان شامل جانمایی ساختمان در زمین ورودیها دسترسی ها حدود پیش آمدگیهای ساختمان همسایگی ،ساختمان جانمایی و تعداد و ابعاد پارکینگها راههای فرار و ،تخلیه فضایهای باز ارتفاعات ،همه ،طبقات ارتفاعات آزاد و کلیه مشخصات و بخشهائی که در مورد آنها ضوابط شهرسازی و معماری وجود (دارد و ارائه آن به مالک و اخذ موافقت کتبی مالک درباره گزینه انتخابی وی و مهر و امضای نقشه ها و</w:t>
      </w:r>
      <w:r w:rsidRPr="00A60033">
        <w:rPr>
          <w:rFonts w:ascii="Yekan Bakh" w:hAnsi="Yekan Bakh" w:cs="Modam" w:hint="cs"/>
          <w:szCs w:val="28"/>
          <w:rtl/>
        </w:rPr>
        <w:t xml:space="preserve"> </w:t>
      </w:r>
      <w:r w:rsidRPr="00A60033">
        <w:rPr>
          <w:rFonts w:ascii="Yekan Bakh" w:hAnsi="Yekan Bakh" w:cs="Modam"/>
          <w:szCs w:val="28"/>
          <w:rtl/>
        </w:rPr>
        <w:t>مدارک فنی ضمیمه آنها.</w:t>
      </w:r>
    </w:p>
    <w:p w14:paraId="55A1CB37"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t>8-</w:t>
      </w:r>
      <w:r w:rsidRPr="00A60033">
        <w:rPr>
          <w:rFonts w:ascii="Yekan Bakh" w:hAnsi="Yekan Bakh" w:cs="Modam"/>
          <w:szCs w:val="28"/>
          <w:rtl/>
        </w:rPr>
        <w:t>مشاوره اقتصادی به مالک در مورد حدود هزینه هر یک از طرحهای قابل انتخاب</w:t>
      </w:r>
    </w:p>
    <w:p w14:paraId="09348EB2" w14:textId="1FEC2B29"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t>9</w:t>
      </w:r>
      <w:r w:rsidRPr="00A60033">
        <w:rPr>
          <w:rFonts w:ascii="Yekan Bakh" w:hAnsi="Yekan Bakh" w:cs="Modam"/>
          <w:szCs w:val="28"/>
          <w:rtl/>
        </w:rPr>
        <w:t xml:space="preserve"> - مذاکره مقدماتی با مقامات شهرداری یا سایر مراجع مربوط درباره صدور پروانه ساختمان</w:t>
      </w:r>
    </w:p>
    <w:p w14:paraId="1C4345FE" w14:textId="77777777"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t xml:space="preserve">تبصره </w:t>
      </w:r>
      <w:r w:rsidRPr="00A60033">
        <w:rPr>
          <w:rFonts w:ascii="Yekan Bakh" w:hAnsi="Yekan Bakh" w:cs="Modam"/>
          <w:szCs w:val="28"/>
          <w:rtl/>
          <w:lang w:bidi="fa-IR"/>
        </w:rPr>
        <w:t>۱</w:t>
      </w:r>
      <w:r w:rsidRPr="00A60033">
        <w:rPr>
          <w:rFonts w:ascii="Yekan Bakh" w:hAnsi="Yekan Bakh" w:cs="Modam"/>
          <w:szCs w:val="28"/>
          <w:rtl/>
        </w:rPr>
        <w:t xml:space="preserve"> طراح معماری خدمات فوق را هماهنگ با مهندسان سازه تأسیسات مکانیکی و تأسیسات</w:t>
      </w:r>
    </w:p>
    <w:p w14:paraId="5BE0D187"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برقی انجام خواهد داد.</w:t>
      </w:r>
    </w:p>
    <w:p w14:paraId="5AD300FB"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تبصره </w:t>
      </w:r>
      <w:r w:rsidRPr="00A60033">
        <w:rPr>
          <w:rFonts w:ascii="Yekan Bakh" w:hAnsi="Yekan Bakh" w:cs="Modam"/>
          <w:szCs w:val="28"/>
          <w:rtl/>
          <w:lang w:bidi="fa-IR"/>
        </w:rPr>
        <w:t>۲</w:t>
      </w:r>
      <w:r w:rsidRPr="00A60033">
        <w:rPr>
          <w:rFonts w:ascii="Yekan Bakh" w:hAnsi="Yekan Bakh" w:cs="Modam"/>
          <w:szCs w:val="28"/>
          <w:rtl/>
        </w:rPr>
        <w:t xml:space="preserve"> مالک با تأیید سیستم انتخاب شده توسط طراح معماری ساختمان موافقت خود را با اثرات</w:t>
      </w:r>
    </w:p>
    <w:p w14:paraId="6BD98E53"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اقتصادی طرح انتخابی اعلام مینماید</w:t>
      </w:r>
    </w:p>
    <w:p w14:paraId="1435EAA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مرحله دوم طراحی معماری تفضیلی و تهیه نقشههای اجرائی و مدارک معماری</w:t>
      </w:r>
    </w:p>
    <w:p w14:paraId="4177A36C"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۱</w:t>
      </w:r>
      <w:r w:rsidRPr="00A60033">
        <w:rPr>
          <w:rFonts w:ascii="Yekan Bakh" w:hAnsi="Yekan Bakh" w:cs="Modam"/>
          <w:szCs w:val="28"/>
          <w:rtl/>
        </w:rPr>
        <w:t xml:space="preserve"> تعیین و تنظیم روابط عملکردی از طریق راه حلهای ترسیمی </w:t>
      </w:r>
    </w:p>
    <w:p w14:paraId="190A43AB"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 xml:space="preserve">۱-۱- </w:t>
      </w:r>
      <w:r w:rsidRPr="00A60033">
        <w:rPr>
          <w:rFonts w:ascii="Yekan Bakh" w:hAnsi="Yekan Bakh" w:cs="Modam"/>
          <w:szCs w:val="28"/>
          <w:rtl/>
        </w:rPr>
        <w:t>تعیین روابط بهینه عملکرد داخلی فضاها افقی و عمودی با ارائه نقشههای مقدماتی</w:t>
      </w:r>
    </w:p>
    <w:p w14:paraId="60EA8CA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 </w:t>
      </w:r>
      <w:r w:rsidRPr="00A60033">
        <w:rPr>
          <w:rFonts w:ascii="Yekan Bakh" w:hAnsi="Yekan Bakh" w:cs="Modam"/>
          <w:szCs w:val="28"/>
          <w:rtl/>
          <w:lang w:bidi="fa-IR"/>
        </w:rPr>
        <w:t xml:space="preserve">۲-۱- </w:t>
      </w:r>
      <w:r w:rsidRPr="00A60033">
        <w:rPr>
          <w:rFonts w:ascii="Yekan Bakh" w:hAnsi="Yekan Bakh" w:cs="Modam"/>
          <w:szCs w:val="28"/>
          <w:rtl/>
        </w:rPr>
        <w:t xml:space="preserve">مکان یابی موقعیت استقرار ساختمان یا ساختمانها و توجیه آن با ارائه نقشههای مقدماتی </w:t>
      </w:r>
    </w:p>
    <w:p w14:paraId="737712A7" w14:textId="484B1C23"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hint="cs"/>
          <w:szCs w:val="28"/>
          <w:rtl/>
        </w:rPr>
        <w:lastRenderedPageBreak/>
        <w:t>2-</w:t>
      </w:r>
      <w:r w:rsidRPr="00A60033">
        <w:rPr>
          <w:rFonts w:ascii="Yekan Bakh" w:hAnsi="Yekan Bakh" w:cs="Modam"/>
          <w:szCs w:val="28"/>
          <w:rtl/>
          <w:lang w:bidi="fa-IR"/>
        </w:rPr>
        <w:t xml:space="preserve"> </w:t>
      </w:r>
      <w:r w:rsidRPr="00A60033">
        <w:rPr>
          <w:rFonts w:ascii="Yekan Bakh" w:hAnsi="Yekan Bakh" w:cs="Modam"/>
          <w:szCs w:val="28"/>
          <w:rtl/>
        </w:rPr>
        <w:t xml:space="preserve">تهیه نقشهها و مدارک لازم برای دریافت پروانه ساختمان به شرح زیر بصورتی که وضعیت اجرای کلیه قسمتها و جزئیات اصلی طرح مشخص گردد و با طرح مصوب مرحله (فاز) </w:t>
      </w:r>
      <w:r w:rsidRPr="00A60033">
        <w:rPr>
          <w:rFonts w:ascii="Yekan Bakh" w:hAnsi="Yekan Bakh" w:cs="Modam"/>
          <w:szCs w:val="28"/>
          <w:rtl/>
          <w:lang w:bidi="fa-IR"/>
        </w:rPr>
        <w:t>۱</w:t>
      </w:r>
      <w:r w:rsidRPr="00A60033">
        <w:rPr>
          <w:rFonts w:ascii="Yekan Bakh" w:hAnsi="Yekan Bakh" w:cs="Modam"/>
          <w:szCs w:val="28"/>
          <w:rtl/>
        </w:rPr>
        <w:t xml:space="preserve"> و طرح سازه تأسیسات مکانیکی و تأسیسات برقی سازگار باشد.</w:t>
      </w:r>
    </w:p>
    <w:p w14:paraId="3A138DA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۱-۲-</w:t>
      </w:r>
      <w:r w:rsidRPr="00A60033">
        <w:rPr>
          <w:rFonts w:ascii="Yekan Bakh" w:hAnsi="Yekan Bakh" w:cs="Modam"/>
          <w:szCs w:val="28"/>
          <w:rtl/>
        </w:rPr>
        <w:t xml:space="preserve"> نقشه محوطه و موقعیت طرح در ،محوطه با مقیاس حداقل (</w:t>
      </w:r>
      <w:r w:rsidRPr="00A60033">
        <w:rPr>
          <w:rFonts w:ascii="Yekan Bakh" w:hAnsi="Yekan Bakh" w:cs="Modam"/>
          <w:szCs w:val="28"/>
          <w:rtl/>
          <w:lang w:bidi="fa-IR"/>
        </w:rPr>
        <w:t>۱/۲۰۰)</w:t>
      </w:r>
      <w:r w:rsidRPr="00A60033">
        <w:rPr>
          <w:rFonts w:ascii="Yekan Bakh" w:hAnsi="Yekan Bakh" w:cs="Modam"/>
          <w:szCs w:val="28"/>
          <w:rtl/>
        </w:rPr>
        <w:t>، شامل اطلاعات ذیل:</w:t>
      </w:r>
    </w:p>
    <w:p w14:paraId="1B2DF23F"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حدود ثبتی محوطه با اراضی هم جوار</w:t>
      </w:r>
    </w:p>
    <w:p w14:paraId="4CB325AA"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دسترسیهای ارتباطی با معابر اطراف</w:t>
      </w:r>
    </w:p>
    <w:p w14:paraId="0FB8CF3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طرح،ها ضوابط مقررات شهری مرتبط با محوطه اصلاحی معابر حدود استقرار ساختمان، ... ) براساس دستور تهیه نقشه شهرداری</w:t>
      </w:r>
    </w:p>
    <w:p w14:paraId="3FF320E4" w14:textId="048340E3"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جهت</w:t>
      </w:r>
      <w:r w:rsidRPr="00A60033">
        <w:rPr>
          <w:rFonts w:ascii="Yekan Bakh" w:hAnsi="Yekan Bakh" w:cs="Modam" w:hint="cs"/>
          <w:szCs w:val="28"/>
          <w:rtl/>
        </w:rPr>
        <w:t xml:space="preserve"> </w:t>
      </w:r>
      <w:r w:rsidRPr="00A60033">
        <w:rPr>
          <w:rFonts w:ascii="Yekan Bakh" w:hAnsi="Yekan Bakh" w:cs="Modam"/>
          <w:szCs w:val="28"/>
          <w:rtl/>
        </w:rPr>
        <w:t>های عمده شیب زمین ) نمایش متناسب با اهمیت شیب به ترتیب از طریق رسم خطوط تراز برش محوطه در جهات اصلی و ... رقومهای ارتفاعی</w:t>
      </w:r>
    </w:p>
    <w:p w14:paraId="6D419A79" w14:textId="040B2F8D"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موقعیت استقرار ساختمانها</w:t>
      </w:r>
      <w:r w:rsidRPr="00A60033">
        <w:rPr>
          <w:rFonts w:ascii="Yekan Bakh" w:hAnsi="Yekan Bakh" w:cs="Modam" w:hint="cs"/>
          <w:szCs w:val="28"/>
          <w:rtl/>
        </w:rPr>
        <w:t xml:space="preserve"> </w:t>
      </w:r>
      <w:r w:rsidRPr="00A60033">
        <w:rPr>
          <w:rFonts w:ascii="Yekan Bakh" w:hAnsi="Yekan Bakh" w:cs="Modam"/>
          <w:szCs w:val="28"/>
          <w:rtl/>
        </w:rPr>
        <w:t>و وضعیت فضاهای باز</w:t>
      </w:r>
    </w:p>
    <w:p w14:paraId="08D01763"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وضعیت دسترسیهای ساختمان با عناصر محوطه و معابر اطراف</w:t>
      </w:r>
    </w:p>
    <w:p w14:paraId="321DD528"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اندازه گذاری کامل ابعاد و فواصل ساختمان و محوطه و عناصر اصلی محوطه بر حسب متر طول</w:t>
      </w:r>
    </w:p>
    <w:p w14:paraId="3D872F1B"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۲-۲-</w:t>
      </w:r>
      <w:r w:rsidRPr="00A60033">
        <w:rPr>
          <w:rFonts w:ascii="Yekan Bakh" w:hAnsi="Yekan Bakh" w:cs="Modam"/>
          <w:szCs w:val="28"/>
          <w:rtl/>
        </w:rPr>
        <w:t xml:space="preserve"> نقشه محوطه با مقیاس حداقل (</w:t>
      </w:r>
      <w:r w:rsidRPr="00A60033">
        <w:rPr>
          <w:rFonts w:ascii="Yekan Bakh" w:hAnsi="Yekan Bakh" w:cs="Modam"/>
          <w:szCs w:val="28"/>
          <w:rtl/>
          <w:lang w:bidi="fa-IR"/>
        </w:rPr>
        <w:t>۱/۱۰۰)</w:t>
      </w:r>
      <w:r w:rsidRPr="00A60033">
        <w:rPr>
          <w:rFonts w:ascii="Yekan Bakh" w:hAnsi="Yekan Bakh" w:cs="Modam"/>
          <w:szCs w:val="28"/>
          <w:rtl/>
        </w:rPr>
        <w:t>، شامل اطلاعات ذیل:</w:t>
      </w:r>
    </w:p>
    <w:p w14:paraId="0626F4E8"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موقعیت استقرار ساختمانها ،خیابانها توقفگاه خودروها و مسیرهای عبور و مرور عابرین و</w:t>
      </w:r>
    </w:p>
    <w:p w14:paraId="3E61D0AB" w14:textId="77777777"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t>- خطوط اصلی طرح ،معماری خطوط تراز موجود و پیشنهادی و رقوم ارتفاعی کف تمام شده</w:t>
      </w:r>
    </w:p>
    <w:p w14:paraId="498EF71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خیابانها و پیاده روها - طرح اجرائی فضای سبز</w:t>
      </w:r>
    </w:p>
    <w:p w14:paraId="0CA994A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lastRenderedPageBreak/>
        <w:t>جزئیات طرح محوطه شامل دیوارهای حائل روسازی .... در صورت درخواست مالک و (توافق - مرجوعات مربوط به جزئیات اجرائی</w:t>
      </w:r>
    </w:p>
    <w:p w14:paraId="60B7C093"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-٢-٣- نقشه طبقات به تفکیک هر طبقه با مقیاس حداقل ،(</w:t>
      </w:r>
      <w:r w:rsidRPr="00A60033">
        <w:rPr>
          <w:rFonts w:ascii="Yekan Bakh" w:hAnsi="Yekan Bakh" w:cs="Modam"/>
          <w:szCs w:val="28"/>
          <w:rtl/>
          <w:lang w:bidi="fa-IR"/>
        </w:rPr>
        <w:t xml:space="preserve">۱/۵۰) </w:t>
      </w:r>
      <w:r w:rsidRPr="00A60033">
        <w:rPr>
          <w:rFonts w:ascii="Yekan Bakh" w:hAnsi="Yekan Bakh" w:cs="Modam"/>
          <w:szCs w:val="28"/>
          <w:rtl/>
        </w:rPr>
        <w:t>شامل اطلاعات ذیل: محورهای اصلی و فرعی ساختمانی و فواصل آنها بر حسب متر طول</w:t>
      </w:r>
    </w:p>
    <w:p w14:paraId="0463AA50" w14:textId="654EA21B"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طرح معماری طبقه مورد نظر در مجموعه ساختمانی با) تعیین ارتفاع برش افقی - ابعاد عمده ساختمان و طبقه مورد نظر رقومهای نماینده ارتفاع سطح - مساحت و کاربری فضاهای مختلف ،طرح همراه با نمایش وسایل مختلفی که میباید در محلهای خاص نصب شوند وسائل</w:t>
      </w:r>
      <w:r w:rsidRPr="00A60033">
        <w:rPr>
          <w:rFonts w:ascii="Yekan Bakh" w:hAnsi="Yekan Bakh" w:cs="Modam" w:hint="cs"/>
          <w:szCs w:val="28"/>
          <w:rtl/>
        </w:rPr>
        <w:t xml:space="preserve"> </w:t>
      </w:r>
      <w:r w:rsidRPr="00A60033">
        <w:rPr>
          <w:rFonts w:ascii="Yekan Bakh" w:hAnsi="Yekan Bakh" w:cs="Modam"/>
          <w:szCs w:val="28"/>
          <w:rtl/>
        </w:rPr>
        <w:t>خدمات بهداشتی وسائل تأسیساتی</w:t>
      </w:r>
    </w:p>
    <w:p w14:paraId="7E89698B" w14:textId="364658F6"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نحوه انطباق با طرح و نقشههای سازه</w:t>
      </w:r>
      <w:r w:rsidRPr="00A60033">
        <w:rPr>
          <w:rFonts w:ascii="Yekan Bakh" w:hAnsi="Yekan Bakh" w:cs="Modam" w:hint="cs"/>
          <w:szCs w:val="28"/>
          <w:rtl/>
        </w:rPr>
        <w:t xml:space="preserve"> ( </w:t>
      </w:r>
      <w:r w:rsidRPr="00A60033">
        <w:rPr>
          <w:rFonts w:ascii="Yekan Bakh" w:hAnsi="Yekan Bakh" w:cs="Modam"/>
          <w:szCs w:val="28"/>
          <w:rtl/>
        </w:rPr>
        <w:t>ستونها ،بادبندها درزهای انبساط ... ) ، انواع مصالح مصرفی ملاحظات مربوط به طرحهای تأسیساتی برقی و مکانیکی</w:t>
      </w:r>
    </w:p>
    <w:p w14:paraId="78A2F95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اندازه گیری کامل داخل طبقه و جزئیات اجرائی - پله ها ابعاد جهت ،تعداد پاخورها...</w:t>
      </w:r>
    </w:p>
    <w:p w14:paraId="1F43BA7F"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ابعاد دربها عمده ساختمان و طبقه مورد نظر رقومهای نماینده ارتفاع سطح</w:t>
      </w:r>
    </w:p>
    <w:p w14:paraId="2050DFD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مساحت و کاربری فضاهای مختلف طرح همراه با نمایش وسایل مختلفی که میباید در محل های خاص نصب شوند وسائل</w:t>
      </w:r>
      <w:r w:rsidRPr="00A60033">
        <w:rPr>
          <w:rFonts w:ascii="Yekan Bakh" w:hAnsi="Yekan Bakh" w:cs="Modam" w:hint="cs"/>
          <w:szCs w:val="28"/>
          <w:rtl/>
        </w:rPr>
        <w:t xml:space="preserve"> (</w:t>
      </w:r>
      <w:r w:rsidRPr="00A60033">
        <w:rPr>
          <w:rFonts w:ascii="Yekan Bakh" w:hAnsi="Yekan Bakh" w:cs="Modam"/>
          <w:szCs w:val="28"/>
          <w:rtl/>
        </w:rPr>
        <w:t xml:space="preserve">خدمات بهداشتی ....... وسائل تأسیساتی). </w:t>
      </w:r>
    </w:p>
    <w:p w14:paraId="04566FC9" w14:textId="202AAD8E"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نحوه انطباق با طرح و نقشههای سازه ستونها ،بادبندها درزهای انبساط،....) انواع مصالح مصرفی ملاحظات مربوط به طرحهای تأسیساتی برقی و مکانیکی</w:t>
      </w:r>
    </w:p>
    <w:p w14:paraId="5C588712" w14:textId="2247F4B2"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t>- اندازه گیری کامل داخل طبقه و جزئیات اجرایی</w:t>
      </w:r>
      <w:r w:rsidRPr="00A60033">
        <w:rPr>
          <w:rFonts w:ascii="Yekan Bakh" w:hAnsi="Yekan Bakh" w:cs="Modam" w:hint="cs"/>
          <w:szCs w:val="28"/>
          <w:rtl/>
        </w:rPr>
        <w:t xml:space="preserve"> </w:t>
      </w:r>
      <w:r w:rsidRPr="00A60033">
        <w:rPr>
          <w:rFonts w:ascii="Yekan Bakh" w:hAnsi="Yekan Bakh" w:cs="Modam"/>
          <w:szCs w:val="28"/>
          <w:rtl/>
        </w:rPr>
        <w:t>پله ها ابعاد جهت ،تعداد ،پاخورها</w:t>
      </w:r>
      <w:r w:rsidRPr="00A60033">
        <w:rPr>
          <w:rFonts w:ascii="Yekan Bakh" w:hAnsi="Yekan Bakh" w:cs="Modam" w:hint="cs"/>
          <w:szCs w:val="28"/>
          <w:rtl/>
        </w:rPr>
        <w:t xml:space="preserve"> </w:t>
      </w:r>
      <w:r w:rsidRPr="00A60033">
        <w:rPr>
          <w:rFonts w:ascii="Yekan Bakh" w:hAnsi="Yekan Bakh" w:cs="Modam"/>
          <w:szCs w:val="28"/>
          <w:rtl/>
        </w:rPr>
        <w:t>ابعاد دربها ،پنجره ها و مرجوعات دسته بندی درها و پنجره</w:t>
      </w:r>
    </w:p>
    <w:p w14:paraId="4B42B5F3"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مرجوعات مربوط به جزئیات اجرائی</w:t>
      </w:r>
    </w:p>
    <w:p w14:paraId="2D77C86D" w14:textId="680E960E"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نقشه معکوس موارد ضروری مربوط به سقف و طبقه بالا</w:t>
      </w:r>
      <w:r w:rsidRPr="00A60033">
        <w:rPr>
          <w:rFonts w:ascii="Yekan Bakh" w:hAnsi="Yekan Bakh" w:cs="Modam" w:hint="cs"/>
          <w:szCs w:val="28"/>
          <w:rtl/>
        </w:rPr>
        <w:t xml:space="preserve"> </w:t>
      </w:r>
      <w:r w:rsidRPr="00A60033">
        <w:rPr>
          <w:rFonts w:ascii="Yekan Bakh" w:hAnsi="Yekan Bakh" w:cs="Modam"/>
          <w:szCs w:val="28"/>
          <w:rtl/>
        </w:rPr>
        <w:t>خطوط نماینده جهت دید .مقاطع.</w:t>
      </w:r>
    </w:p>
    <w:p w14:paraId="21912A71" w14:textId="13C2B40F"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lastRenderedPageBreak/>
        <w:t>۴-۲-</w:t>
      </w:r>
      <w:r w:rsidRPr="00A60033">
        <w:rPr>
          <w:rFonts w:ascii="Yekan Bakh" w:hAnsi="Yekan Bakh" w:cs="Modam"/>
          <w:szCs w:val="28"/>
          <w:rtl/>
        </w:rPr>
        <w:t xml:space="preserve"> نقشه ،بام با مقیاس حداقل (</w:t>
      </w:r>
      <w:r w:rsidRPr="00A60033">
        <w:rPr>
          <w:rFonts w:ascii="Yekan Bakh" w:hAnsi="Yekan Bakh" w:cs="Modam"/>
          <w:szCs w:val="28"/>
          <w:rtl/>
          <w:lang w:bidi="fa-IR"/>
        </w:rPr>
        <w:t xml:space="preserve">۱/۵۰) </w:t>
      </w:r>
      <w:r w:rsidRPr="00A60033">
        <w:rPr>
          <w:rFonts w:ascii="Yekan Bakh" w:hAnsi="Yekan Bakh" w:cs="Modam"/>
          <w:szCs w:val="28"/>
          <w:rtl/>
        </w:rPr>
        <w:t>شامل اطلاعات ذیل محورهای اصلی و فرعی ساختمانی و فواصل آنها بر حسب متر طول - رقومهای نماینده ارتفاع سطح و یا سطوح (بامها)، ارتفاع دست اندازها. - اندازه گذاری کامل نقشه بام و جزئیات اجرائی</w:t>
      </w:r>
      <w:r w:rsidRPr="00A60033">
        <w:rPr>
          <w:rFonts w:ascii="Yekan Bakh" w:hAnsi="Yekan Bakh" w:cs="Modam" w:hint="cs"/>
          <w:szCs w:val="28"/>
          <w:rtl/>
        </w:rPr>
        <w:t xml:space="preserve"> </w:t>
      </w:r>
      <w:r w:rsidRPr="00A60033">
        <w:rPr>
          <w:rFonts w:ascii="Yekan Bakh" w:hAnsi="Yekan Bakh" w:cs="Modam"/>
          <w:szCs w:val="28"/>
          <w:rtl/>
        </w:rPr>
        <w:t>خطوط شیب بندی جهت و میزان شیب</w:t>
      </w:r>
    </w:p>
    <w:p w14:paraId="5915F7A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ملاحظات سازه درز انبساط..... و تأسیسات مکانیکی هواکشها دودکشها منبع انبساط.....</w:t>
      </w:r>
    </w:p>
    <w:p w14:paraId="3AC9DFB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و تأسیسات برقی آنتنها مدارهای تغذیه....</w:t>
      </w:r>
    </w:p>
    <w:p w14:paraId="6D991FF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محل آبروها.</w:t>
      </w:r>
    </w:p>
    <w:p w14:paraId="266D0DF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مصالح مصرفی و پوشش نهایی بام.</w:t>
      </w:r>
    </w:p>
    <w:p w14:paraId="40BCB91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مرجوعات مربوط به جزئیات اجرائی</w:t>
      </w:r>
    </w:p>
    <w:p w14:paraId="23152F00"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۲</w:t>
      </w:r>
      <w:r w:rsidRPr="00A60033">
        <w:rPr>
          <w:rFonts w:ascii="Yekan Bakh" w:hAnsi="Yekan Bakh" w:cs="Modam"/>
          <w:szCs w:val="28"/>
          <w:rtl/>
        </w:rPr>
        <w:t xml:space="preserve"> - </w:t>
      </w:r>
      <w:r w:rsidRPr="00A60033">
        <w:rPr>
          <w:rFonts w:ascii="Yekan Bakh" w:hAnsi="Yekan Bakh" w:cs="Modam"/>
          <w:szCs w:val="28"/>
          <w:rtl/>
          <w:lang w:bidi="fa-IR"/>
        </w:rPr>
        <w:t xml:space="preserve">۵ - </w:t>
      </w:r>
      <w:r w:rsidRPr="00A60033">
        <w:rPr>
          <w:rFonts w:ascii="Yekan Bakh" w:hAnsi="Yekan Bakh" w:cs="Modam"/>
          <w:szCs w:val="28"/>
          <w:rtl/>
        </w:rPr>
        <w:t>نقشه مقاطع طولی و عرضی با مقیاس حداقل (</w:t>
      </w:r>
      <w:r w:rsidRPr="00A60033">
        <w:rPr>
          <w:rFonts w:ascii="Yekan Bakh" w:hAnsi="Yekan Bakh" w:cs="Modam"/>
          <w:szCs w:val="28"/>
          <w:rtl/>
          <w:lang w:bidi="fa-IR"/>
        </w:rPr>
        <w:t xml:space="preserve">۱/۵۰) </w:t>
      </w:r>
      <w:r w:rsidRPr="00A60033">
        <w:rPr>
          <w:rFonts w:ascii="Yekan Bakh" w:hAnsi="Yekan Bakh" w:cs="Modam"/>
          <w:szCs w:val="28"/>
          <w:rtl/>
        </w:rPr>
        <w:t>شامل اطلاعات ذیل - محورهای اصلی و فرعی ساختمانی و فواصل آنها بر حسب متر طول</w:t>
      </w:r>
    </w:p>
    <w:p w14:paraId="7EB8DAB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ملاحظات مربوط به طرحهای تأسیسات برقی و مکانیکی</w:t>
      </w:r>
    </w:p>
    <w:p w14:paraId="14AB251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اندازه گذاری کامل نقشه مقطع و جزئیات اجرایی - رقوم ارتفاعی پله ها و پاگردها</w:t>
      </w:r>
    </w:p>
    <w:p w14:paraId="04BA232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مرجوعات مربوط به جزئیات اجرایی</w:t>
      </w:r>
    </w:p>
    <w:p w14:paraId="73E302BA"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۶-۲-</w:t>
      </w:r>
      <w:r w:rsidRPr="00A60033">
        <w:rPr>
          <w:rFonts w:ascii="Yekan Bakh" w:hAnsi="Yekan Bakh" w:cs="Modam"/>
          <w:szCs w:val="28"/>
          <w:rtl/>
        </w:rPr>
        <w:t xml:space="preserve"> نقشه کلیه ،نماها با مقیاس حداقل (</w:t>
      </w:r>
      <w:r w:rsidRPr="00A60033">
        <w:rPr>
          <w:rFonts w:ascii="Yekan Bakh" w:hAnsi="Yekan Bakh" w:cs="Modam"/>
          <w:szCs w:val="28"/>
          <w:rtl/>
          <w:lang w:bidi="fa-IR"/>
        </w:rPr>
        <w:t>۱/۵۰)</w:t>
      </w:r>
      <w:r w:rsidRPr="00A60033">
        <w:rPr>
          <w:rFonts w:ascii="Yekan Bakh" w:hAnsi="Yekan Bakh" w:cs="Modam"/>
          <w:szCs w:val="28"/>
          <w:rtl/>
        </w:rPr>
        <w:t>، شامل اطلاعات ذیل:</w:t>
      </w:r>
    </w:p>
    <w:p w14:paraId="66EC93E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محورهای اصلی و فرعی ساختمان و فواصل آنها بر حسب متر طول ابعاد مرتبط با نمای محوطه</w:t>
      </w:r>
    </w:p>
    <w:p w14:paraId="14B21ACB" w14:textId="37788652"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t>رقوم ارتفاعی سطوح کلیه طبقات و بام .(ها).</w:t>
      </w:r>
      <w:r w:rsidRPr="00A60033">
        <w:rPr>
          <w:rFonts w:ascii="Yekan Bakh" w:hAnsi="Yekan Bakh" w:cs="Modam" w:hint="cs"/>
          <w:szCs w:val="28"/>
          <w:rtl/>
        </w:rPr>
        <w:t xml:space="preserve"> </w:t>
      </w:r>
      <w:r w:rsidRPr="00A60033">
        <w:rPr>
          <w:rFonts w:ascii="Yekan Bakh" w:hAnsi="Yekan Bakh" w:cs="Modam"/>
          <w:szCs w:val="28"/>
          <w:rtl/>
        </w:rPr>
        <w:t>اندازه گذاری کامل نقشه نما و جزئیات اجرائی</w:t>
      </w:r>
    </w:p>
    <w:p w14:paraId="0FBA925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نحوه انطباق با طرح و نقشههای سازه ) ،ستونها بادبندها درزهای انبساط..... ) ، انواع مصالح</w:t>
      </w:r>
    </w:p>
    <w:p w14:paraId="038D277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،مصرفی ملاحظات مربوط به طرحهای تأسیسات برقی و مکانیکی</w:t>
      </w:r>
    </w:p>
    <w:p w14:paraId="592EDBF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lastRenderedPageBreak/>
        <w:t>- ابعاد دربها پنجرهها و مرجوعات دسته بندی درها و پنجره - مرجوعات مربوط به جزئیات اجرائی</w:t>
      </w:r>
    </w:p>
    <w:p w14:paraId="75BA4CC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۷-۲-</w:t>
      </w:r>
      <w:r w:rsidRPr="00A60033">
        <w:rPr>
          <w:rFonts w:ascii="Yekan Bakh" w:hAnsi="Yekan Bakh" w:cs="Modam"/>
          <w:szCs w:val="28"/>
          <w:rtl/>
        </w:rPr>
        <w:t xml:space="preserve"> نقشههای مربوط به جزئیات اجرایی فضاها و جزئیات ساختمانی و جداول نازک ،کاری مقیاس حسب مورد (</w:t>
      </w:r>
      <w:r w:rsidRPr="00A60033">
        <w:rPr>
          <w:rFonts w:ascii="Yekan Bakh" w:hAnsi="Yekan Bakh" w:cs="Modam"/>
          <w:szCs w:val="28"/>
          <w:rtl/>
          <w:lang w:bidi="fa-IR"/>
        </w:rPr>
        <w:t>۱/۲۵</w:t>
      </w:r>
      <w:r w:rsidRPr="00A60033">
        <w:rPr>
          <w:rFonts w:ascii="Yekan Bakh" w:hAnsi="Yekan Bakh" w:cs="Modam"/>
          <w:szCs w:val="28"/>
          <w:rtl/>
        </w:rPr>
        <w:t xml:space="preserve"> الی </w:t>
      </w:r>
      <w:r w:rsidRPr="00A60033">
        <w:rPr>
          <w:rFonts w:ascii="Yekan Bakh" w:hAnsi="Yekan Bakh" w:cs="Modam"/>
          <w:szCs w:val="28"/>
          <w:rtl/>
          <w:lang w:bidi="fa-IR"/>
        </w:rPr>
        <w:t>۱/۱)</w:t>
      </w:r>
    </w:p>
    <w:p w14:paraId="071F6BC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نقشه ها و مقاطع و نماهای داخلی فضاهای ،بهداشتی آشپزخانه ها شامل اطلاعات مربوط به محل و مشخصات استقرار وسایل و نوع و نحوه بکارگیری مصالح ساختمانی (نازک کاری) و سایر</w:t>
      </w:r>
    </w:p>
    <w:p w14:paraId="5B762E8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جزئیات ساختمانی ذیربط ( عایق کاری......</w:t>
      </w:r>
    </w:p>
    <w:p w14:paraId="5FE388DE"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کلیات و جزئیات مربوط به سقفهای کاذب.</w:t>
      </w:r>
    </w:p>
    <w:p w14:paraId="3706A3B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جزئیات و جداول دسته بندی انواع درها و پنجره های بکار رفته در طر</w:t>
      </w:r>
    </w:p>
    <w:p w14:paraId="14C348A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جداول نازک کاری شامل اطلاعات مربوط به دیوارها ،سقف سقفهای کاذب، انواع کف سازی، ازاره، قرنیز و.......</w:t>
      </w:r>
    </w:p>
    <w:p w14:paraId="22C6BF6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:تبصره: کلیه موارد فنی منعکس در نقشه های مزبور حسب مورد میباید منطبق بر مقررات ملی ساختمان» و «مشخصات فنی عمومی کارهای ساختمانی باشد.</w:t>
      </w:r>
    </w:p>
    <w:p w14:paraId="3DA8B31F"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نقشه ها و مدارک فنی معماری بنحوی تهیه میشوند که با استانداردهای ترسیمی و معیارهای مهندسی و معماری تطبیق کرده و واضح و قابل استفاده و قابل اجرا باشد</w:t>
      </w:r>
    </w:p>
    <w:p w14:paraId="0BEC7FA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تحویل اطلاعات نرم افزاری طرح معماری فاز </w:t>
      </w:r>
      <w:r w:rsidRPr="00A60033">
        <w:rPr>
          <w:rFonts w:ascii="Yekan Bakh" w:hAnsi="Yekan Bakh" w:cs="Modam"/>
          <w:szCs w:val="28"/>
          <w:rtl/>
          <w:lang w:bidi="fa-IR"/>
        </w:rPr>
        <w:t>۱</w:t>
      </w:r>
      <w:r w:rsidRPr="00A60033">
        <w:rPr>
          <w:rFonts w:ascii="Yekan Bakh" w:hAnsi="Yekan Bakh" w:cs="Modam"/>
          <w:szCs w:val="28"/>
          <w:rtl/>
        </w:rPr>
        <w:t xml:space="preserve"> و </w:t>
      </w:r>
      <w:r w:rsidRPr="00A60033">
        <w:rPr>
          <w:rFonts w:ascii="Yekan Bakh" w:hAnsi="Yekan Bakh" w:cs="Modam"/>
          <w:szCs w:val="28"/>
          <w:rtl/>
          <w:lang w:bidi="fa-IR"/>
        </w:rPr>
        <w:t>۲</w:t>
      </w:r>
      <w:r w:rsidRPr="00A60033">
        <w:rPr>
          <w:rFonts w:ascii="Yekan Bakh" w:hAnsi="Yekan Bakh" w:cs="Modam"/>
          <w:szCs w:val="28"/>
          <w:rtl/>
        </w:rPr>
        <w:t xml:space="preserve"> به مالک در صورت درخواست مالک؛</w:t>
      </w:r>
    </w:p>
    <w:p w14:paraId="0AEA303E"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 xml:space="preserve">۲- </w:t>
      </w:r>
      <w:r w:rsidRPr="00A60033">
        <w:rPr>
          <w:rFonts w:ascii="Yekan Bakh" w:hAnsi="Yekan Bakh" w:cs="Modam"/>
          <w:szCs w:val="28"/>
          <w:rtl/>
        </w:rPr>
        <w:t>مدت قرارداد:</w:t>
      </w:r>
    </w:p>
    <w:p w14:paraId="08998FD8"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۱-۲-</w:t>
      </w:r>
      <w:r w:rsidRPr="00A60033">
        <w:rPr>
          <w:rFonts w:ascii="Yekan Bakh" w:hAnsi="Yekan Bakh" w:cs="Modam"/>
          <w:szCs w:val="28"/>
          <w:rtl/>
        </w:rPr>
        <w:t xml:space="preserve"> مدت قرارداد برای انجام خدمات طراحی معماری مرحله اول</w:t>
      </w:r>
      <w:r w:rsidRPr="00A60033">
        <w:rPr>
          <w:rFonts w:ascii="Yekan Bakh" w:hAnsi="Yekan Bakh" w:cs="Modam" w:hint="cs"/>
          <w:szCs w:val="28"/>
          <w:rtl/>
        </w:rPr>
        <w:t xml:space="preserve"> </w:t>
      </w:r>
      <w:r w:rsidRPr="00A60033">
        <w:rPr>
          <w:rFonts w:ascii="Yekan Bakh" w:hAnsi="Yekan Bakh" w:cs="Modam"/>
          <w:szCs w:val="28"/>
          <w:rtl/>
        </w:rPr>
        <w:t>به حروف</w:t>
      </w:r>
      <w:r w:rsidRPr="00A60033">
        <w:rPr>
          <w:rFonts w:ascii="Yekan Bakh" w:hAnsi="Yekan Bakh" w:cs="Modam" w:hint="cs"/>
          <w:szCs w:val="28"/>
          <w:rtl/>
        </w:rPr>
        <w:t xml:space="preserve"> </w:t>
      </w:r>
      <w:r w:rsidRPr="00A60033">
        <w:rPr>
          <w:rFonts w:ascii="Yekan Bakh" w:hAnsi="Yekan Bakh" w:cs="Modam"/>
          <w:szCs w:val="28"/>
          <w:rtl/>
        </w:rPr>
        <w:t xml:space="preserve">است </w:t>
      </w:r>
    </w:p>
    <w:p w14:paraId="6BC3BC45" w14:textId="52158EE3"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که از تاریخ تحویل مدارک مورد نیاز این مرحله به شرح مندرج در</w:t>
      </w:r>
      <w:r w:rsidRPr="00A60033">
        <w:rPr>
          <w:rFonts w:ascii="Yekan Bakh" w:hAnsi="Yekan Bakh" w:cs="Modam" w:hint="cs"/>
          <w:szCs w:val="28"/>
          <w:rtl/>
        </w:rPr>
        <w:t xml:space="preserve"> </w:t>
      </w:r>
      <w:r w:rsidRPr="00A60033">
        <w:rPr>
          <w:rFonts w:ascii="Yekan Bakh" w:hAnsi="Yekan Bakh" w:cs="Modam"/>
          <w:szCs w:val="28"/>
          <w:rtl/>
        </w:rPr>
        <w:t xml:space="preserve">بند </w:t>
      </w:r>
      <w:r w:rsidRPr="00A60033">
        <w:rPr>
          <w:rFonts w:ascii="Yekan Bakh" w:hAnsi="Yekan Bakh" w:cs="Modam"/>
          <w:szCs w:val="28"/>
          <w:rtl/>
          <w:lang w:bidi="fa-IR"/>
        </w:rPr>
        <w:t>۴-۱</w:t>
      </w:r>
      <w:r w:rsidRPr="00A60033">
        <w:rPr>
          <w:rFonts w:ascii="Yekan Bakh" w:hAnsi="Yekan Bakh" w:cs="Modam"/>
          <w:szCs w:val="28"/>
          <w:rtl/>
        </w:rPr>
        <w:t xml:space="preserve"> این قرارداد از ناحیه مالک به طراح و پرداخت پیش پرداخت حق الزحمه این مرحله</w:t>
      </w:r>
      <w:r w:rsidRPr="00A60033">
        <w:rPr>
          <w:rFonts w:ascii="Yekan Bakh" w:hAnsi="Yekan Bakh" w:cs="Modam" w:hint="cs"/>
          <w:szCs w:val="28"/>
          <w:rtl/>
        </w:rPr>
        <w:t xml:space="preserve"> </w:t>
      </w:r>
      <w:r w:rsidRPr="00A60033">
        <w:rPr>
          <w:rFonts w:ascii="Yekan Bakh" w:hAnsi="Yekan Bakh" w:cs="Modam"/>
          <w:szCs w:val="28"/>
          <w:rtl/>
        </w:rPr>
        <w:t>-</w:t>
      </w:r>
      <w:r w:rsidRPr="00A60033">
        <w:rPr>
          <w:rFonts w:ascii="Yekan Bakh" w:hAnsi="Yekan Bakh" w:cs="Modam"/>
          <w:szCs w:val="28"/>
          <w:rtl/>
          <w:lang w:bidi="fa-IR"/>
        </w:rPr>
        <w:t>۲-۲-</w:t>
      </w:r>
      <w:r w:rsidRPr="00A60033">
        <w:rPr>
          <w:rFonts w:ascii="Yekan Bakh" w:hAnsi="Yekan Bakh" w:cs="Modam"/>
          <w:szCs w:val="28"/>
          <w:rtl/>
        </w:rPr>
        <w:t xml:space="preserve"> مدت قرارداد برای خدمات طراحی معماری مرحله دوم به حروف </w:t>
      </w:r>
      <w:r w:rsidRPr="00A60033">
        <w:rPr>
          <w:rFonts w:ascii="Yekan Bakh" w:hAnsi="Yekan Bakh" w:cs="Modam" w:hint="cs"/>
          <w:szCs w:val="28"/>
          <w:rtl/>
        </w:rPr>
        <w:t xml:space="preserve">                                                                             </w:t>
      </w:r>
      <w:r w:rsidRPr="00A60033">
        <w:rPr>
          <w:rFonts w:ascii="Yekan Bakh" w:hAnsi="Yekan Bakh" w:cs="Modam"/>
          <w:szCs w:val="28"/>
          <w:rtl/>
        </w:rPr>
        <w:t xml:space="preserve">است که </w:t>
      </w:r>
      <w:r w:rsidRPr="00A60033">
        <w:rPr>
          <w:rFonts w:ascii="Yekan Bakh" w:hAnsi="Yekan Bakh" w:cs="Modam"/>
          <w:szCs w:val="28"/>
          <w:rtl/>
        </w:rPr>
        <w:lastRenderedPageBreak/>
        <w:t>از زمان تأیید گزارش انجام مرحله اول طراحی از طرف مالک و پرداخت پیش</w:t>
      </w:r>
      <w:r w:rsidRPr="00A60033">
        <w:rPr>
          <w:rFonts w:ascii="Yekan Bakh" w:hAnsi="Yekan Bakh" w:cs="Modam" w:hint="cs"/>
          <w:szCs w:val="28"/>
          <w:rtl/>
        </w:rPr>
        <w:t xml:space="preserve"> </w:t>
      </w:r>
      <w:r w:rsidRPr="00A60033">
        <w:rPr>
          <w:rFonts w:ascii="Yekan Bakh" w:hAnsi="Yekan Bakh" w:cs="Modam"/>
          <w:szCs w:val="28"/>
          <w:rtl/>
        </w:rPr>
        <w:t>پرداخت حق الزحمه این مرحله شروع می.شود</w:t>
      </w:r>
    </w:p>
    <w:p w14:paraId="481F4C0B" w14:textId="182B3E8E"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۳-۲-</w:t>
      </w:r>
      <w:r w:rsidRPr="00A60033">
        <w:rPr>
          <w:rFonts w:ascii="Yekan Bakh" w:hAnsi="Yekan Bakh" w:cs="Modam"/>
          <w:szCs w:val="28"/>
          <w:rtl/>
        </w:rPr>
        <w:t xml:space="preserve"> مدت بررسی طرح در مراجع ذیصلاح شهرداری سازمان استان و سایر مراجع </w:t>
      </w:r>
      <w:r w:rsidRPr="00A60033">
        <w:rPr>
          <w:rFonts w:ascii="Yekan Bakh" w:hAnsi="Yekan Bakh" w:cs="Modam" w:hint="cs"/>
          <w:szCs w:val="28"/>
          <w:rtl/>
        </w:rPr>
        <w:t xml:space="preserve"> </w:t>
      </w:r>
      <w:r w:rsidRPr="00A60033">
        <w:rPr>
          <w:rFonts w:ascii="Yekan Bakh" w:hAnsi="Yekan Bakh" w:cs="Modam"/>
          <w:szCs w:val="28"/>
          <w:rtl/>
        </w:rPr>
        <w:t>قانونی</w:t>
      </w:r>
      <w:r w:rsidRPr="00A60033">
        <w:rPr>
          <w:rFonts w:ascii="Yekan Bakh" w:hAnsi="Yekan Bakh" w:cs="Modam" w:hint="cs"/>
          <w:szCs w:val="28"/>
          <w:rtl/>
        </w:rPr>
        <w:t xml:space="preserve"> </w:t>
      </w:r>
      <w:r w:rsidRPr="00A60033">
        <w:rPr>
          <w:rFonts w:ascii="Yekan Bakh" w:hAnsi="Yekan Bakh" w:cs="Modam"/>
          <w:szCs w:val="28"/>
          <w:rtl/>
        </w:rPr>
        <w:t>جزء مدت قرارداد محسوب نمیشود</w:t>
      </w:r>
    </w:p>
    <w:p w14:paraId="73B51850"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ماده - تعهدات طراح</w:t>
      </w:r>
    </w:p>
    <w:p w14:paraId="0572987F"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طراح انجام خدمات و وظایف ذیل را با امانت و دقت و با در نظر گرفتن اخلاق حرفه ای و رعایت</w:t>
      </w:r>
    </w:p>
    <w:p w14:paraId="1850F51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اصول پذیرفته شده معماری و مهندسی به عهده میگیرد</w:t>
      </w:r>
    </w:p>
    <w:p w14:paraId="74D81D1E"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۱-۳-</w:t>
      </w:r>
      <w:r w:rsidRPr="00A60033">
        <w:rPr>
          <w:rFonts w:ascii="Yekan Bakh" w:hAnsi="Yekan Bakh" w:cs="Modam"/>
          <w:szCs w:val="28"/>
          <w:rtl/>
        </w:rPr>
        <w:t xml:space="preserve"> انجام کامل خدمات مندرج در شرح خدمات پیوست</w:t>
      </w:r>
    </w:p>
    <w:p w14:paraId="3E97D8A9" w14:textId="77777777" w:rsidR="005845B5"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۲-۳-</w:t>
      </w:r>
      <w:r w:rsidRPr="00A60033">
        <w:rPr>
          <w:rFonts w:ascii="Yekan Bakh" w:hAnsi="Yekan Bakh" w:cs="Modam"/>
          <w:szCs w:val="28"/>
          <w:rtl/>
        </w:rPr>
        <w:t xml:space="preserve"> تهیه کامل مدارک فنی و نقشه ها و جزئیات اجرایی معماری مورد نیاز برای اجرای کار و</w:t>
      </w:r>
      <w:r w:rsidRPr="00A60033">
        <w:rPr>
          <w:rFonts w:ascii="Yekan Bakh" w:hAnsi="Yekan Bakh" w:cs="Modam" w:hint="cs"/>
          <w:szCs w:val="28"/>
          <w:rtl/>
        </w:rPr>
        <w:t xml:space="preserve"> </w:t>
      </w:r>
      <w:r w:rsidRPr="00A60033">
        <w:rPr>
          <w:rFonts w:ascii="Yekan Bakh" w:hAnsi="Yekan Bakh" w:cs="Modam"/>
          <w:szCs w:val="28"/>
          <w:rtl/>
        </w:rPr>
        <w:t>برای انجام مراحل اداری صدور پروانه ساختمان از شهرداری یا سایر مراجع صدور پروانه</w:t>
      </w:r>
      <w:r w:rsidR="005845B5" w:rsidRPr="00A60033">
        <w:rPr>
          <w:rFonts w:ascii="Yekan Bakh" w:hAnsi="Yekan Bakh" w:cs="Modam" w:hint="cs"/>
          <w:szCs w:val="28"/>
          <w:rtl/>
        </w:rPr>
        <w:t xml:space="preserve"> </w:t>
      </w:r>
      <w:r w:rsidRPr="00A60033">
        <w:rPr>
          <w:rFonts w:ascii="Yekan Bakh" w:hAnsi="Yekan Bakh" w:cs="Modam"/>
          <w:szCs w:val="28"/>
          <w:rtl/>
        </w:rPr>
        <w:t>آنها.،ساختمان به تعداد نسخ کافی و امضاء و مهر همه</w:t>
      </w:r>
    </w:p>
    <w:p w14:paraId="1F26B5DF" w14:textId="0A7DDE88"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 </w:t>
      </w:r>
      <w:r w:rsidRPr="00A60033">
        <w:rPr>
          <w:rFonts w:ascii="Yekan Bakh" w:hAnsi="Yekan Bakh" w:cs="Modam"/>
          <w:szCs w:val="28"/>
          <w:rtl/>
          <w:lang w:bidi="fa-IR"/>
        </w:rPr>
        <w:t>۳-۳</w:t>
      </w:r>
      <w:r w:rsidR="005845B5" w:rsidRPr="00A60033">
        <w:rPr>
          <w:rFonts w:ascii="Yekan Bakh" w:hAnsi="Yekan Bakh" w:cs="Modam" w:hint="cs"/>
          <w:szCs w:val="28"/>
          <w:rtl/>
          <w:lang w:bidi="fa-IR"/>
        </w:rPr>
        <w:t xml:space="preserve"> </w:t>
      </w:r>
      <w:r w:rsidRPr="00A60033">
        <w:rPr>
          <w:rFonts w:ascii="Yekan Bakh" w:hAnsi="Yekan Bakh" w:cs="Modam"/>
          <w:szCs w:val="28"/>
          <w:rtl/>
          <w:lang w:bidi="fa-IR"/>
        </w:rPr>
        <w:t xml:space="preserve">- </w:t>
      </w:r>
      <w:r w:rsidRPr="00A60033">
        <w:rPr>
          <w:rFonts w:ascii="Yekan Bakh" w:hAnsi="Yekan Bakh" w:cs="Modam"/>
          <w:szCs w:val="28"/>
          <w:rtl/>
        </w:rPr>
        <w:t>ارائه کامل مدارک فنی و نقشه های لازم و جزئیات اجرایی معماری و دفترچه اطلاعات ساختمان و سایر مدارک ضروری برای انجام مراحل بازبینی و کنترل و امضاء و مهر مدارک</w:t>
      </w:r>
      <w:r w:rsidR="005845B5" w:rsidRPr="00A60033">
        <w:rPr>
          <w:rFonts w:ascii="Yekan Bakh" w:hAnsi="Yekan Bakh" w:cs="Modam" w:hint="cs"/>
          <w:szCs w:val="28"/>
          <w:rtl/>
        </w:rPr>
        <w:t xml:space="preserve"> </w:t>
      </w:r>
      <w:r w:rsidRPr="00A60033">
        <w:rPr>
          <w:rFonts w:ascii="Yekan Bakh" w:hAnsi="Yekan Bakh" w:cs="Modam"/>
          <w:szCs w:val="28"/>
          <w:rtl/>
        </w:rPr>
        <w:t>مورد نیاز</w:t>
      </w:r>
    </w:p>
    <w:p w14:paraId="090A3A01" w14:textId="5BCE2D6C"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۴-۳-</w:t>
      </w:r>
      <w:r w:rsidRPr="00A60033">
        <w:rPr>
          <w:rFonts w:ascii="Yekan Bakh" w:hAnsi="Yekan Bakh" w:cs="Modam"/>
          <w:szCs w:val="28"/>
          <w:rtl/>
        </w:rPr>
        <w:t xml:space="preserve"> حسب ،مورد حضور در شهرداری منطقه مربوطه و سازمان استان برای ارائه توضیحات یا امضای مدارک و اسنادی که بر طبق ضوابط و مقررات برای قبول مسئولیت طراحی</w:t>
      </w:r>
      <w:r w:rsidR="005845B5" w:rsidRPr="00A60033">
        <w:rPr>
          <w:rFonts w:ascii="Yekan Bakh" w:hAnsi="Yekan Bakh" w:cs="Modam" w:hint="cs"/>
          <w:szCs w:val="28"/>
          <w:rtl/>
        </w:rPr>
        <w:t xml:space="preserve"> </w:t>
      </w:r>
      <w:r w:rsidRPr="00A60033">
        <w:rPr>
          <w:rFonts w:ascii="Yekan Bakh" w:hAnsi="Yekan Bakh" w:cs="Modam"/>
          <w:szCs w:val="28"/>
          <w:rtl/>
        </w:rPr>
        <w:t>معماری لازم است</w:t>
      </w:r>
      <w:r w:rsidR="005845B5" w:rsidRPr="00A60033">
        <w:rPr>
          <w:rFonts w:ascii="Yekan Bakh" w:hAnsi="Yekan Bakh" w:cs="Modam" w:hint="cs"/>
          <w:szCs w:val="28"/>
          <w:rtl/>
        </w:rPr>
        <w:t xml:space="preserve">. </w:t>
      </w:r>
      <w:r w:rsidRPr="00A60033">
        <w:rPr>
          <w:rFonts w:ascii="Yekan Bakh" w:hAnsi="Yekan Bakh" w:cs="Modam"/>
          <w:szCs w:val="28"/>
          <w:rtl/>
        </w:rPr>
        <w:t>مکلف است نواقص طرح را که توسط مراجع ذیصلاح تعیین میشود تا مرحله</w:t>
      </w:r>
    </w:p>
    <w:p w14:paraId="685FDE4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۵-۳-</w:t>
      </w:r>
      <w:r w:rsidRPr="00A60033">
        <w:rPr>
          <w:rFonts w:ascii="Yekan Bakh" w:hAnsi="Yekan Bakh" w:cs="Modam"/>
          <w:szCs w:val="28"/>
          <w:rtl/>
        </w:rPr>
        <w:t xml:space="preserve"> طراح تصویب برطرف کند</w:t>
      </w:r>
    </w:p>
    <w:p w14:paraId="6F3E6E39" w14:textId="22E9C621"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lastRenderedPageBreak/>
        <w:t>-</w:t>
      </w:r>
      <w:r w:rsidRPr="00A60033">
        <w:rPr>
          <w:rFonts w:ascii="Yekan Bakh" w:hAnsi="Yekan Bakh" w:cs="Modam"/>
          <w:szCs w:val="28"/>
          <w:rtl/>
          <w:lang w:bidi="fa-IR"/>
        </w:rPr>
        <w:t>۶-۳-</w:t>
      </w:r>
      <w:r w:rsidRPr="00A60033">
        <w:rPr>
          <w:rFonts w:ascii="Yekan Bakh" w:hAnsi="Yekan Bakh" w:cs="Modam"/>
          <w:szCs w:val="28"/>
          <w:rtl/>
        </w:rPr>
        <w:t xml:space="preserve"> مسئولیت اجرایی بودن نقشه ها به عهده طراح است و چنانچه در حین اجرای کار، مشکلاتی در رابطه با اجرای طرح پیش،اید طراح موظف است نسبت به اصلاح نقشه ها اقدام و</w:t>
      </w:r>
      <w:r w:rsidR="005845B5" w:rsidRPr="00A60033">
        <w:rPr>
          <w:rFonts w:ascii="Yekan Bakh" w:hAnsi="Yekan Bakh" w:cs="Modam" w:hint="cs"/>
          <w:szCs w:val="28"/>
          <w:rtl/>
        </w:rPr>
        <w:t xml:space="preserve"> </w:t>
      </w:r>
      <w:r w:rsidRPr="00A60033">
        <w:rPr>
          <w:rFonts w:ascii="Yekan Bakh" w:hAnsi="Yekan Bakh" w:cs="Modam"/>
          <w:szCs w:val="28"/>
          <w:rtl/>
        </w:rPr>
        <w:t>راهنماییهای لازم را به عمل آورد</w:t>
      </w:r>
    </w:p>
    <w:p w14:paraId="12F0ECC9" w14:textId="77777777" w:rsidR="005845B5"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۷-۳-</w:t>
      </w:r>
      <w:r w:rsidRPr="00A60033">
        <w:rPr>
          <w:rFonts w:ascii="Yekan Bakh" w:hAnsi="Yekan Bakh" w:cs="Modam"/>
          <w:szCs w:val="28"/>
          <w:rtl/>
        </w:rPr>
        <w:t xml:space="preserve"> طراح مطلع است که پس از تصویب نقشه های فاز </w:t>
      </w:r>
      <w:r w:rsidRPr="00A60033">
        <w:rPr>
          <w:rFonts w:ascii="Yekan Bakh" w:hAnsi="Yekan Bakh" w:cs="Modam"/>
          <w:szCs w:val="28"/>
          <w:rtl/>
          <w:lang w:bidi="fa-IR"/>
        </w:rPr>
        <w:t>۱</w:t>
      </w:r>
      <w:r w:rsidRPr="00A60033">
        <w:rPr>
          <w:rFonts w:ascii="Yekan Bakh" w:hAnsi="Yekan Bakh" w:cs="Modam"/>
          <w:szCs w:val="28"/>
          <w:rtl/>
        </w:rPr>
        <w:t xml:space="preserve"> ،معماری نقشههای فاز </w:t>
      </w:r>
      <w:r w:rsidRPr="00A60033">
        <w:rPr>
          <w:rFonts w:ascii="Yekan Bakh" w:hAnsi="Yekan Bakh" w:cs="Modam"/>
          <w:szCs w:val="28"/>
          <w:rtl/>
          <w:lang w:bidi="fa-IR"/>
        </w:rPr>
        <w:t xml:space="preserve">۲ ) </w:t>
      </w:r>
      <w:r w:rsidRPr="00A60033">
        <w:rPr>
          <w:rFonts w:ascii="Yekan Bakh" w:hAnsi="Yekan Bakh" w:cs="Modam"/>
          <w:szCs w:val="28"/>
          <w:rtl/>
        </w:rPr>
        <w:t xml:space="preserve">نقشههای اجرائی ( که به وسیله وی تهیه میشود نبایستی هیچگونه مغایرتی با نقشه فاز </w:t>
      </w:r>
      <w:r w:rsidRPr="00A60033">
        <w:rPr>
          <w:rFonts w:ascii="Yekan Bakh" w:hAnsi="Yekan Bakh" w:cs="Modam"/>
          <w:szCs w:val="28"/>
          <w:rtl/>
          <w:lang w:bidi="fa-IR"/>
        </w:rPr>
        <w:t>۱</w:t>
      </w:r>
      <w:r w:rsidRPr="00A60033">
        <w:rPr>
          <w:rFonts w:ascii="Yekan Bakh" w:hAnsi="Yekan Bakh" w:cs="Modam"/>
          <w:szCs w:val="28"/>
          <w:rtl/>
        </w:rPr>
        <w:t xml:space="preserve"> مصوب داشته باشد، بنابراین در طراحی معماری فاز </w:t>
      </w:r>
      <w:r w:rsidRPr="00A60033">
        <w:rPr>
          <w:rFonts w:ascii="Yekan Bakh" w:hAnsi="Yekan Bakh" w:cs="Modam"/>
          <w:szCs w:val="28"/>
          <w:rtl/>
          <w:lang w:bidi="fa-IR"/>
        </w:rPr>
        <w:t>۱</w:t>
      </w:r>
      <w:r w:rsidRPr="00A60033">
        <w:rPr>
          <w:rFonts w:ascii="Yekan Bakh" w:hAnsi="Yekan Bakh" w:cs="Modam"/>
          <w:szCs w:val="28"/>
          <w:rtl/>
        </w:rPr>
        <w:t xml:space="preserve"> پیش بینی های لازم برای فاز </w:t>
      </w:r>
      <w:r w:rsidRPr="00A60033">
        <w:rPr>
          <w:rFonts w:ascii="Yekan Bakh" w:hAnsi="Yekan Bakh" w:cs="Modam"/>
          <w:szCs w:val="28"/>
          <w:rtl/>
          <w:lang w:bidi="fa-IR"/>
        </w:rPr>
        <w:t>۲</w:t>
      </w:r>
      <w:r w:rsidRPr="00A60033">
        <w:rPr>
          <w:rFonts w:ascii="Yekan Bakh" w:hAnsi="Yekan Bakh" w:cs="Modam"/>
          <w:szCs w:val="28"/>
          <w:rtl/>
        </w:rPr>
        <w:t xml:space="preserve"> طراحی را خواهد نمود و مسئولیت هرگونه دوباره کاری و تطویل زمان ناشی از عدم انطباق طرح فاز </w:t>
      </w:r>
      <w:r w:rsidRPr="00A60033">
        <w:rPr>
          <w:rFonts w:ascii="Yekan Bakh" w:hAnsi="Yekan Bakh" w:cs="Modam"/>
          <w:szCs w:val="28"/>
          <w:rtl/>
          <w:lang w:bidi="fa-IR"/>
        </w:rPr>
        <w:t>۲</w:t>
      </w:r>
      <w:r w:rsidRPr="00A60033">
        <w:rPr>
          <w:rFonts w:ascii="Yekan Bakh" w:hAnsi="Yekan Bakh" w:cs="Modam"/>
          <w:szCs w:val="28"/>
          <w:rtl/>
        </w:rPr>
        <w:t xml:space="preserve"> با فاز </w:t>
      </w:r>
      <w:r w:rsidRPr="00A60033">
        <w:rPr>
          <w:rFonts w:ascii="Yekan Bakh" w:hAnsi="Yekan Bakh" w:cs="Modam"/>
          <w:szCs w:val="28"/>
          <w:rtl/>
          <w:lang w:bidi="fa-IR"/>
        </w:rPr>
        <w:t>۱</w:t>
      </w:r>
      <w:r w:rsidRPr="00A60033">
        <w:rPr>
          <w:rFonts w:ascii="Yekan Bakh" w:hAnsi="Yekan Bakh" w:cs="Modam"/>
          <w:szCs w:val="28"/>
          <w:rtl/>
        </w:rPr>
        <w:t xml:space="preserve"> را به عهده خواهد گرفت</w:t>
      </w:r>
      <w:r w:rsidR="005845B5" w:rsidRPr="00A60033">
        <w:rPr>
          <w:rFonts w:ascii="Yekan Bakh" w:hAnsi="Yekan Bakh" w:cs="Modam" w:hint="cs"/>
          <w:szCs w:val="28"/>
          <w:rtl/>
        </w:rPr>
        <w:t>.</w:t>
      </w:r>
    </w:p>
    <w:p w14:paraId="49177B5D" w14:textId="3FB891B8"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 </w:t>
      </w:r>
      <w:r w:rsidRPr="00A60033">
        <w:rPr>
          <w:rFonts w:ascii="Yekan Bakh" w:hAnsi="Yekan Bakh" w:cs="Modam"/>
          <w:szCs w:val="28"/>
          <w:rtl/>
          <w:lang w:bidi="fa-IR"/>
        </w:rPr>
        <w:t xml:space="preserve">۸-۳- </w:t>
      </w:r>
      <w:r w:rsidRPr="00A60033">
        <w:rPr>
          <w:rFonts w:ascii="Yekan Bakh" w:hAnsi="Yekan Bakh" w:cs="Modam"/>
          <w:szCs w:val="28"/>
          <w:rtl/>
        </w:rPr>
        <w:t xml:space="preserve">طراح مکلف است در طول مدت اجرای ساختمان در صورت اعلام نیاز از سوی مالک نسبت به رفع نواقص طراحی و یا توضیح ابهامات طرح به مجری ساختمان اقدام نماید و در صورت معذوریت ادامه کار به هزینه خود طراح واجد صلاحیت دیگری را به این منظور به مالک معرفی کند </w:t>
      </w:r>
      <w:r w:rsidRPr="00A60033">
        <w:rPr>
          <w:rFonts w:ascii="Yekan Bakh" w:hAnsi="Yekan Bakh" w:cs="Modam"/>
          <w:szCs w:val="28"/>
          <w:rtl/>
          <w:lang w:bidi="fa-IR"/>
        </w:rPr>
        <w:t xml:space="preserve">۹-۳- </w:t>
      </w:r>
      <w:r w:rsidRPr="00A60033">
        <w:rPr>
          <w:rFonts w:ascii="Yekan Bakh" w:hAnsi="Yekan Bakh" w:cs="Modam"/>
          <w:szCs w:val="28"/>
          <w:rtl/>
        </w:rPr>
        <w:t>طراح مکلف است کلیه مدارک تهیه شده را راساً امضا نماید و واگذاردن امضای نقشه طراحی شده به شخص دیگر مجاز نیست</w:t>
      </w:r>
      <w:r w:rsidR="005845B5" w:rsidRPr="00A60033">
        <w:rPr>
          <w:rFonts w:ascii="Yekan Bakh" w:hAnsi="Yekan Bakh" w:cs="Modam" w:hint="cs"/>
          <w:szCs w:val="28"/>
          <w:rtl/>
        </w:rPr>
        <w:t>.</w:t>
      </w:r>
    </w:p>
    <w:p w14:paraId="24E485F7"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 xml:space="preserve">۴- </w:t>
      </w:r>
      <w:r w:rsidRPr="00A60033">
        <w:rPr>
          <w:rFonts w:ascii="Yekan Bakh" w:hAnsi="Yekan Bakh" w:cs="Modam"/>
          <w:szCs w:val="28"/>
          <w:rtl/>
        </w:rPr>
        <w:t>تعهدات مالک</w:t>
      </w:r>
    </w:p>
    <w:p w14:paraId="6DF40CC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۱-۴-</w:t>
      </w:r>
      <w:r w:rsidRPr="00A60033">
        <w:rPr>
          <w:rFonts w:ascii="Yekan Bakh" w:hAnsi="Yekan Bakh" w:cs="Modam"/>
          <w:szCs w:val="28"/>
          <w:rtl/>
        </w:rPr>
        <w:t xml:space="preserve"> مالک مکلف است موارد ذیل را تهیه و در اختیار طراح قرار دهد و تکالیف زیر را به انجام رساند</w:t>
      </w:r>
    </w:p>
    <w:p w14:paraId="469B030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۱-۱-۴-</w:t>
      </w:r>
      <w:r w:rsidRPr="00A60033">
        <w:rPr>
          <w:rFonts w:ascii="Yekan Bakh" w:hAnsi="Yekan Bakh" w:cs="Modam"/>
          <w:szCs w:val="28"/>
          <w:rtl/>
        </w:rPr>
        <w:t xml:space="preserve"> خواسته کامل خود از طرح در رشته رشته های چهارگانه معماری سازه تأسیسات مکانیکی و تأسیسات برقی در چارچوب مقررات و ضوابط، به صورت مکتوب.</w:t>
      </w:r>
    </w:p>
    <w:p w14:paraId="43D05AE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۲-۱-۴-</w:t>
      </w:r>
      <w:r w:rsidRPr="00A60033">
        <w:rPr>
          <w:rFonts w:ascii="Yekan Bakh" w:hAnsi="Yekan Bakh" w:cs="Modam"/>
          <w:szCs w:val="28"/>
          <w:rtl/>
        </w:rPr>
        <w:t xml:space="preserve"> حدود دقیق ثبتی ملک که باید به نحو مستند احراز گردد.</w:t>
      </w:r>
    </w:p>
    <w:p w14:paraId="2B3BC8E0"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۲-۴-</w:t>
      </w:r>
      <w:r w:rsidRPr="00A60033">
        <w:rPr>
          <w:rFonts w:ascii="Yekan Bakh" w:hAnsi="Yekan Bakh" w:cs="Modam"/>
          <w:szCs w:val="28"/>
          <w:rtl/>
        </w:rPr>
        <w:t xml:space="preserve"> مالک مکلف است اطلاعات دقیق و کامل از نوع بهره برداری مورد نظر خود از فضاهای ساختمان را در چارچوب ضوابط جاری و نیز امکانات مالی ،خود برای مطالعات طراحی</w:t>
      </w:r>
    </w:p>
    <w:p w14:paraId="2F96105E"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lastRenderedPageBreak/>
        <w:t>به طور مکتوب در اختیار طراح قرار دهد.</w:t>
      </w:r>
    </w:p>
    <w:p w14:paraId="2AFEBB9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۳-۴-</w:t>
      </w:r>
      <w:r w:rsidRPr="00A60033">
        <w:rPr>
          <w:rFonts w:ascii="Yekan Bakh" w:hAnsi="Yekan Bakh" w:cs="Modam"/>
          <w:szCs w:val="28"/>
          <w:rtl/>
        </w:rPr>
        <w:t xml:space="preserve"> مالک مکلف است شرایط لازم برای بررسی محل ملک و وضعیت ساختمانها و املاک مجاور را تا جایی که قانوناً در اختیار مالک است برای طراح فراهم می آورد</w:t>
      </w:r>
    </w:p>
    <w:p w14:paraId="30F8AE37" w14:textId="77777777"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lang w:bidi="fa-IR"/>
        </w:rPr>
        <w:t>۴-۴-</w:t>
      </w:r>
      <w:r w:rsidRPr="00A60033">
        <w:rPr>
          <w:rFonts w:ascii="Yekan Bakh" w:hAnsi="Yekan Bakh" w:cs="Modam"/>
          <w:szCs w:val="28"/>
          <w:rtl/>
        </w:rPr>
        <w:t xml:space="preserve"> مالک مکلف است در صورت نیاز طراح به انجام آزمایشهایی که دانستن نتایج آنها از ضروریات طراحی ،باشد این آزمایشها را به هزینه خود انجام دهد.</w:t>
      </w:r>
    </w:p>
    <w:p w14:paraId="4F4043A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۵</w:t>
      </w:r>
      <w:r w:rsidRPr="00A60033">
        <w:rPr>
          <w:rFonts w:ascii="Yekan Bakh" w:hAnsi="Yekan Bakh" w:cs="Modam"/>
          <w:szCs w:val="28"/>
          <w:rtl/>
        </w:rPr>
        <w:t xml:space="preserve"> سایر شرایط</w:t>
      </w:r>
    </w:p>
    <w:p w14:paraId="6F6F548C"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۱-۵-</w:t>
      </w:r>
      <w:r w:rsidRPr="00A60033">
        <w:rPr>
          <w:rFonts w:ascii="Yekan Bakh" w:hAnsi="Yekan Bakh" w:cs="Modam"/>
          <w:szCs w:val="28"/>
          <w:rtl/>
        </w:rPr>
        <w:t xml:space="preserve"> در صورتی که پروانه ساختمان به منظور توسعه بنا درخواست شود مالک مکلف است اطلاعات موردنیاز طراح را در مورد وضعیت بناهای موجود در اختیار وی قرار دهد -</w:t>
      </w:r>
      <w:r w:rsidRPr="00A60033">
        <w:rPr>
          <w:rFonts w:ascii="Yekan Bakh" w:hAnsi="Yekan Bakh" w:cs="Modam"/>
          <w:szCs w:val="28"/>
          <w:rtl/>
          <w:lang w:bidi="fa-IR"/>
        </w:rPr>
        <w:t xml:space="preserve">۲-۵- </w:t>
      </w:r>
      <w:r w:rsidRPr="00A60033">
        <w:rPr>
          <w:rFonts w:ascii="Yekan Bakh" w:hAnsi="Yekan Bakh" w:cs="Modam"/>
          <w:szCs w:val="28"/>
          <w:rtl/>
        </w:rPr>
        <w:t>چنانچه مالک قصد توسعه بنا پس از خاتمه ساختمان موضوع قرارداد در یک زمان را داشته باشد، باید نوع توسعه مورد نظر و خصوصیات ،هندسی ساختمانی و کاربری آن را در مرحله</w:t>
      </w:r>
    </w:p>
    <w:p w14:paraId="1D0B6FA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اول به صورت مکتوب در اختیار طراح قرار دهد</w:t>
      </w:r>
    </w:p>
    <w:p w14:paraId="5AC63533"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۶</w:t>
      </w:r>
      <w:r w:rsidRPr="00A60033">
        <w:rPr>
          <w:rFonts w:ascii="Yekan Bakh" w:hAnsi="Yekan Bakh" w:cs="Modam"/>
          <w:szCs w:val="28"/>
          <w:rtl/>
        </w:rPr>
        <w:t xml:space="preserve"> حق الزحمه طراح و نحوه پرداخت آن</w:t>
      </w:r>
    </w:p>
    <w:p w14:paraId="00F3CAD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حق الزحمه طراحی بر مبنای تعرفه خدمات مهندسی بر اساس شرح خدمات ،پیوست موضوع ماده </w:t>
      </w:r>
      <w:r w:rsidRPr="00A60033">
        <w:rPr>
          <w:rFonts w:ascii="Yekan Bakh" w:hAnsi="Yekan Bakh" w:cs="Modam"/>
          <w:szCs w:val="28"/>
          <w:rtl/>
          <w:lang w:bidi="fa-IR"/>
        </w:rPr>
        <w:t>۱۱۷</w:t>
      </w:r>
      <w:r w:rsidRPr="00A60033">
        <w:rPr>
          <w:rFonts w:ascii="Yekan Bakh" w:hAnsi="Yekan Bakh" w:cs="Modam"/>
          <w:szCs w:val="28"/>
          <w:rtl/>
        </w:rPr>
        <w:t xml:space="preserve"> آئین نامه اجرائی قانون نظام مهندسی و کنترل ساختمان بشرح زیر تعیین میشود ضمناً حق الزحمه مربوط به خدمات اضافی اشاره شده در تبصره ماده </w:t>
      </w:r>
      <w:r w:rsidRPr="00A60033">
        <w:rPr>
          <w:rFonts w:ascii="Yekan Bakh" w:hAnsi="Yekan Bakh" w:cs="Modam"/>
          <w:szCs w:val="28"/>
          <w:rtl/>
          <w:lang w:bidi="fa-IR"/>
        </w:rPr>
        <w:t>۱</w:t>
      </w:r>
      <w:r w:rsidRPr="00A60033">
        <w:rPr>
          <w:rFonts w:ascii="Yekan Bakh" w:hAnsi="Yekan Bakh" w:cs="Modam"/>
          <w:szCs w:val="28"/>
          <w:rtl/>
        </w:rPr>
        <w:t xml:space="preserve"> و بند </w:t>
      </w:r>
      <w:r w:rsidRPr="00A60033">
        <w:rPr>
          <w:rFonts w:ascii="Yekan Bakh" w:hAnsi="Yekan Bakh" w:cs="Modam"/>
          <w:szCs w:val="28"/>
          <w:rtl/>
          <w:lang w:bidi="fa-IR"/>
        </w:rPr>
        <w:t>۵-۲</w:t>
      </w:r>
      <w:r w:rsidRPr="00A60033">
        <w:rPr>
          <w:rFonts w:ascii="Yekan Bakh" w:hAnsi="Yekan Bakh" w:cs="Modam"/>
          <w:szCs w:val="28"/>
          <w:rtl/>
        </w:rPr>
        <w:t xml:space="preserve"> این قرارداد در صورت وجود براساس توافق طرفین به تعیین و به طور جداگانه در بند </w:t>
      </w:r>
      <w:r w:rsidRPr="00A60033">
        <w:rPr>
          <w:rFonts w:ascii="Yekan Bakh" w:hAnsi="Yekan Bakh" w:cs="Modam"/>
          <w:szCs w:val="28"/>
          <w:rtl/>
          <w:lang w:bidi="fa-IR"/>
        </w:rPr>
        <w:t>۶-۱</w:t>
      </w:r>
      <w:r w:rsidRPr="00A60033">
        <w:rPr>
          <w:rFonts w:ascii="Yekan Bakh" w:hAnsi="Yekan Bakh" w:cs="Modam"/>
          <w:szCs w:val="28"/>
          <w:rtl/>
        </w:rPr>
        <w:t xml:space="preserve"> لحاظ میشود. </w:t>
      </w:r>
      <w:r w:rsidRPr="00A60033">
        <w:rPr>
          <w:rFonts w:ascii="Yekan Bakh" w:hAnsi="Yekan Bakh" w:cs="Modam"/>
          <w:szCs w:val="28"/>
          <w:rtl/>
          <w:lang w:bidi="fa-IR"/>
        </w:rPr>
        <w:t xml:space="preserve">۱-۶- </w:t>
      </w:r>
      <w:r w:rsidRPr="00A60033">
        <w:rPr>
          <w:rFonts w:ascii="Yekan Bakh" w:hAnsi="Yekan Bakh" w:cs="Modam"/>
          <w:szCs w:val="28"/>
          <w:rtl/>
        </w:rPr>
        <w:t>حق الزحمه مراحل اول و دوم طراحی برای هر مترمربع ناخالص زیربنا</w:t>
      </w:r>
    </w:p>
    <w:p w14:paraId="23B9170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۱)</w:t>
      </w:r>
      <w:r w:rsidRPr="00A60033">
        <w:rPr>
          <w:rFonts w:ascii="Yekan Bakh" w:hAnsi="Yekan Bakh" w:cs="Modam"/>
          <w:szCs w:val="28"/>
          <w:rtl/>
        </w:rPr>
        <w:t xml:space="preserve"> در مرحله اول از قرار هر متر مربع</w:t>
      </w:r>
    </w:p>
    <w:p w14:paraId="0EB57CF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۲)</w:t>
      </w:r>
      <w:r w:rsidRPr="00A60033">
        <w:rPr>
          <w:rFonts w:ascii="Yekan Bakh" w:hAnsi="Yekan Bakh" w:cs="Modam"/>
          <w:szCs w:val="28"/>
          <w:rtl/>
        </w:rPr>
        <w:t xml:space="preserve"> مرحله دوم از قرار هر متر مربع</w:t>
      </w:r>
    </w:p>
    <w:p w14:paraId="638762F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به حروف</w:t>
      </w:r>
    </w:p>
    <w:p w14:paraId="5BEC500B"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lastRenderedPageBreak/>
        <w:t>به حروف</w:t>
      </w:r>
    </w:p>
    <w:p w14:paraId="13C7A1E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ریال</w:t>
      </w:r>
    </w:p>
    <w:p w14:paraId="6C9A973E"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ریال</w:t>
      </w:r>
    </w:p>
    <w:p w14:paraId="01A9298D" w14:textId="7084FAE2"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که پنجاه درصد هر مرحله قبل از شروع طراحی آن مرحله و بقیه آن پس از تصویب کلیه مدارک طراحی همان مرحله توسط مراجع ذیصلاح در قبال اخذ رسید کتبی توسط مالک به طراح پرداخت می</w:t>
      </w:r>
      <w:r w:rsidR="005845B5" w:rsidRPr="00A60033">
        <w:rPr>
          <w:rFonts w:ascii="Yekan Bakh" w:hAnsi="Yekan Bakh" w:cs="Modam" w:hint="cs"/>
          <w:szCs w:val="28"/>
          <w:rtl/>
        </w:rPr>
        <w:t xml:space="preserve"> </w:t>
      </w:r>
      <w:r w:rsidRPr="00A60033">
        <w:rPr>
          <w:rFonts w:ascii="Yekan Bakh" w:hAnsi="Yekan Bakh" w:cs="Modam"/>
          <w:szCs w:val="28"/>
          <w:rtl/>
        </w:rPr>
        <w:t>شود</w:t>
      </w:r>
      <w:r w:rsidR="005845B5" w:rsidRPr="00A60033">
        <w:rPr>
          <w:rFonts w:ascii="Yekan Bakh" w:hAnsi="Yekan Bakh" w:cs="Modam" w:hint="cs"/>
          <w:szCs w:val="28"/>
          <w:rtl/>
        </w:rPr>
        <w:t>.</w:t>
      </w:r>
    </w:p>
    <w:p w14:paraId="51ABBBCC"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۲-۶-</w:t>
      </w:r>
      <w:r w:rsidRPr="00A60033">
        <w:rPr>
          <w:rFonts w:ascii="Yekan Bakh" w:hAnsi="Yekan Bakh" w:cs="Modam"/>
          <w:szCs w:val="28"/>
          <w:rtl/>
        </w:rPr>
        <w:t xml:space="preserve"> چنانچه در خلال انجام هر یک از مراحل طراحی مالک از ادامه کار منصرف شود باید کل حق الزحمه همان مرحله را بپردازد و مدارک را تحویل بگیرد و نسبت به حق الزحمه پرداختی ان مرحله ادعایی نخواهد داشت و در صورتی که طراحی از ادامه کار منصرف یا معذور</w:t>
      </w:r>
    </w:p>
    <w:p w14:paraId="5C12A1BC" w14:textId="7BB9EA52"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شود باید حق الزحمه دریافتی همان مرحله را در قبال تحویل کار انجام شده تا زمان انصراف</w:t>
      </w:r>
      <w:r w:rsidR="005845B5" w:rsidRPr="00A60033">
        <w:rPr>
          <w:rFonts w:ascii="Yekan Bakh" w:hAnsi="Yekan Bakh" w:cs="Modam" w:hint="cs"/>
          <w:szCs w:val="28"/>
          <w:rtl/>
        </w:rPr>
        <w:t xml:space="preserve"> </w:t>
      </w:r>
      <w:r w:rsidRPr="00A60033">
        <w:rPr>
          <w:rFonts w:ascii="Yekan Bakh" w:hAnsi="Yekan Bakh" w:cs="Modam"/>
          <w:szCs w:val="28"/>
          <w:rtl/>
        </w:rPr>
        <w:t>به مالک مسترد نماید.</w:t>
      </w:r>
    </w:p>
    <w:p w14:paraId="51D391E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۳-۶-</w:t>
      </w:r>
      <w:r w:rsidRPr="00A60033">
        <w:rPr>
          <w:rFonts w:ascii="Yekan Bakh" w:hAnsi="Yekan Bakh" w:cs="Modam"/>
          <w:szCs w:val="28"/>
          <w:rtl/>
        </w:rPr>
        <w:t xml:space="preserve"> خدمات موضوع بند </w:t>
      </w:r>
      <w:r w:rsidRPr="00A60033">
        <w:rPr>
          <w:rFonts w:ascii="Yekan Bakh" w:hAnsi="Yekan Bakh" w:cs="Modam"/>
          <w:szCs w:val="28"/>
          <w:rtl/>
          <w:lang w:bidi="fa-IR"/>
        </w:rPr>
        <w:t>۳-۸</w:t>
      </w:r>
      <w:r w:rsidRPr="00A60033">
        <w:rPr>
          <w:rFonts w:ascii="Yekan Bakh" w:hAnsi="Yekan Bakh" w:cs="Modam"/>
          <w:szCs w:val="28"/>
          <w:rtl/>
        </w:rPr>
        <w:t xml:space="preserve"> جزء وظایف طراح بوده و از بابت آن حق الزحمه ای محاسبه و پرداخت نخواهد شد.</w:t>
      </w:r>
    </w:p>
    <w:p w14:paraId="3C90EDE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۴-۶-</w:t>
      </w:r>
      <w:r w:rsidRPr="00A60033">
        <w:rPr>
          <w:rFonts w:ascii="Yekan Bakh" w:hAnsi="Yekan Bakh" w:cs="Modam"/>
          <w:szCs w:val="28"/>
          <w:rtl/>
        </w:rPr>
        <w:t xml:space="preserve"> طراح مکلف است در طراحی فاز </w:t>
      </w:r>
      <w:r w:rsidRPr="00A60033">
        <w:rPr>
          <w:rFonts w:ascii="Yekan Bakh" w:hAnsi="Yekan Bakh" w:cs="Modam"/>
          <w:szCs w:val="28"/>
          <w:rtl/>
          <w:lang w:bidi="fa-IR"/>
        </w:rPr>
        <w:t>۲</w:t>
      </w:r>
      <w:r w:rsidRPr="00A60033">
        <w:rPr>
          <w:rFonts w:ascii="Yekan Bakh" w:hAnsi="Yekan Bakh" w:cs="Modam"/>
          <w:szCs w:val="28"/>
          <w:rtl/>
        </w:rPr>
        <w:t xml:space="preserve"> معماری هماهنگی های لازم جهت انطباق طرحهای ،معماری سازه تأسیسات مکانیکی و تأسیسات برقی با یکدیگر را به عمل آورد.</w:t>
      </w:r>
    </w:p>
    <w:p w14:paraId="1F03D6D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۵-۶-</w:t>
      </w:r>
      <w:r w:rsidRPr="00A60033">
        <w:rPr>
          <w:rFonts w:ascii="Yekan Bakh" w:hAnsi="Yekan Bakh" w:cs="Modam"/>
          <w:szCs w:val="28"/>
          <w:rtl/>
        </w:rPr>
        <w:t xml:space="preserve"> چنانچه دوباره در خلال طراحی در تصمیمات اولیه مالک یا طراحیهای سایر رشته ها تغییراتی صورت پذیرد که موجب دوباره کاری یا افزایش فاحش مقدار کار طراحی ،شود حق الزحمه آن با توافق طرفین و با لحاظ نمودن عرف رایج جداگانه بطور کتبی تعیین و پرداخت خواهد شد و در این صورت مدت قرارداد نیز به طور متناسب افزایش خواهد یافت. چنانچه طرفین نتوانند در خصوص حق الزحمه اضافی توافق ،نمایند نظر سازمان ملاک عمل خواهد بود </w:t>
      </w:r>
      <w:r w:rsidRPr="00A60033">
        <w:rPr>
          <w:rFonts w:ascii="Yekan Bakh" w:hAnsi="Yekan Bakh" w:cs="Modam"/>
          <w:szCs w:val="28"/>
          <w:rtl/>
          <w:lang w:bidi="fa-IR"/>
        </w:rPr>
        <w:t xml:space="preserve">۶-۶- </w:t>
      </w:r>
      <w:r w:rsidRPr="00A60033">
        <w:rPr>
          <w:rFonts w:ascii="Yekan Bakh" w:hAnsi="Yekan Bakh" w:cs="Modam"/>
          <w:szCs w:val="28"/>
          <w:rtl/>
        </w:rPr>
        <w:t xml:space="preserve">چنانچه رعایت بند </w:t>
      </w:r>
      <w:r w:rsidRPr="00A60033">
        <w:rPr>
          <w:rFonts w:ascii="Yekan Bakh" w:hAnsi="Yekan Bakh" w:cs="Modam"/>
          <w:szCs w:val="28"/>
          <w:rtl/>
          <w:lang w:bidi="fa-IR"/>
        </w:rPr>
        <w:t xml:space="preserve">۵-۲) </w:t>
      </w:r>
      <w:r w:rsidRPr="00A60033">
        <w:rPr>
          <w:rFonts w:ascii="Yekan Bakh" w:hAnsi="Yekan Bakh" w:cs="Modam"/>
          <w:szCs w:val="28"/>
          <w:rtl/>
        </w:rPr>
        <w:t xml:space="preserve">موجب افزایش حجم کار طراح ،شود حق </w:t>
      </w:r>
      <w:r w:rsidRPr="00A60033">
        <w:rPr>
          <w:rFonts w:ascii="Yekan Bakh" w:hAnsi="Yekan Bakh" w:cs="Modam"/>
          <w:szCs w:val="28"/>
          <w:rtl/>
        </w:rPr>
        <w:lastRenderedPageBreak/>
        <w:t>الزحمه در قالب همین قرارداد محاسبه و منظور خواهد شد و توسط مالک پرداخت میشود.</w:t>
      </w:r>
    </w:p>
    <w:p w14:paraId="7154DB3A"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۷-۶-</w:t>
      </w:r>
      <w:r w:rsidRPr="00A60033">
        <w:rPr>
          <w:rFonts w:ascii="Yekan Bakh" w:hAnsi="Yekan Bakh" w:cs="Modam"/>
          <w:szCs w:val="28"/>
          <w:rtl/>
        </w:rPr>
        <w:t xml:space="preserve"> چنانچه طراح در انجام وظایف خود بیش از </w:t>
      </w:r>
      <w:r w:rsidRPr="00A60033">
        <w:rPr>
          <w:rFonts w:ascii="Yekan Bakh" w:hAnsi="Yekan Bakh" w:cs="Modam"/>
          <w:szCs w:val="28"/>
          <w:rtl/>
          <w:lang w:bidi="fa-IR"/>
        </w:rPr>
        <w:t>۲۰</w:t>
      </w:r>
      <w:r w:rsidRPr="00A60033">
        <w:rPr>
          <w:rFonts w:ascii="Yekan Bakh" w:hAnsi="Yekan Bakh" w:cs="Modam"/>
          <w:szCs w:val="28"/>
          <w:rtl/>
        </w:rPr>
        <w:t xml:space="preserve"> روز به طور غیر موجه تأخیر کند به ازای هر ریال از حق الزحمه وی کسر خواهد شد.</w:t>
      </w:r>
    </w:p>
    <w:p w14:paraId="5F6B2EF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اضافه مبلغ</w:t>
      </w:r>
    </w:p>
    <w:p w14:paraId="2DF58CFA"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۷</w:t>
      </w:r>
      <w:r w:rsidRPr="00A60033">
        <w:rPr>
          <w:rFonts w:ascii="Yekan Bakh" w:hAnsi="Yekan Bakh" w:cs="Modam"/>
          <w:szCs w:val="28"/>
          <w:rtl/>
        </w:rPr>
        <w:t xml:space="preserve"> ،فسخ تعلیق خاتمه قرارداد</w:t>
      </w:r>
    </w:p>
    <w:p w14:paraId="402E2518"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۱-۷-</w:t>
      </w:r>
      <w:r w:rsidRPr="00A60033">
        <w:rPr>
          <w:rFonts w:ascii="Yekan Bakh" w:hAnsi="Yekan Bakh" w:cs="Modam"/>
          <w:szCs w:val="28"/>
          <w:rtl/>
        </w:rPr>
        <w:t xml:space="preserve"> هر یک از طرفین می توانند با اطلاع کتبی قبلی بیش از </w:t>
      </w:r>
      <w:r w:rsidRPr="00A60033">
        <w:rPr>
          <w:rFonts w:ascii="Yekan Bakh" w:hAnsi="Yekan Bakh" w:cs="Modam"/>
          <w:szCs w:val="28"/>
          <w:rtl/>
          <w:lang w:bidi="fa-IR"/>
        </w:rPr>
        <w:t>۷</w:t>
      </w:r>
      <w:r w:rsidRPr="00A60033">
        <w:rPr>
          <w:rFonts w:ascii="Yekan Bakh" w:hAnsi="Yekan Bakh" w:cs="Modam"/>
          <w:szCs w:val="28"/>
          <w:rtl/>
        </w:rPr>
        <w:t xml:space="preserve"> روز انصراف خود را از ادامه قرارداد اعلام و برابر ماده </w:t>
      </w:r>
      <w:r w:rsidRPr="00A60033">
        <w:rPr>
          <w:rFonts w:ascii="Yekan Bakh" w:hAnsi="Yekan Bakh" w:cs="Modam"/>
          <w:szCs w:val="28"/>
          <w:rtl/>
          <w:lang w:bidi="fa-IR"/>
        </w:rPr>
        <w:t>۶</w:t>
      </w:r>
      <w:r w:rsidRPr="00A60033">
        <w:rPr>
          <w:rFonts w:ascii="Yekan Bakh" w:hAnsi="Yekan Bakh" w:cs="Modam"/>
          <w:szCs w:val="28"/>
          <w:rtl/>
        </w:rPr>
        <w:t xml:space="preserve"> عمل نمایند.</w:t>
      </w:r>
    </w:p>
    <w:p w14:paraId="4551CE2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۲-۷-</w:t>
      </w:r>
      <w:r w:rsidRPr="00A60033">
        <w:rPr>
          <w:rFonts w:ascii="Yekan Bakh" w:hAnsi="Yekan Bakh" w:cs="Modam"/>
          <w:szCs w:val="28"/>
          <w:rtl/>
        </w:rPr>
        <w:t xml:space="preserve"> این قرارداد با توافق کتبی مالک و طراح قابل تعلیق است.</w:t>
      </w:r>
    </w:p>
    <w:p w14:paraId="6E5D9B9B"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۳-۷-</w:t>
      </w:r>
      <w:r w:rsidRPr="00A60033">
        <w:rPr>
          <w:rFonts w:ascii="Yekan Bakh" w:hAnsi="Yekan Bakh" w:cs="Modam"/>
          <w:szCs w:val="28"/>
          <w:rtl/>
        </w:rPr>
        <w:t xml:space="preserve"> طرح دعوی یا اعلام انصراف از ادامه قرارداد از ناحیه هر یک از طرفین مانع ادامه انجام تعهدات طرفین قرارداد در دوره اختلاف نمیشود مگر آنکه همزمان با اقامه دعوی قرارداد</w:t>
      </w:r>
    </w:p>
    <w:p w14:paraId="18277E6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نیز با رعایت ترتیبات مندرج در این قرارداد فسخ شود</w:t>
      </w:r>
    </w:p>
    <w:p w14:paraId="3E29CB7A"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lang w:bidi="fa-IR"/>
        </w:rPr>
        <w:t>۴-۷-</w:t>
      </w:r>
      <w:r w:rsidRPr="00A60033">
        <w:rPr>
          <w:rFonts w:ascii="Yekan Bakh" w:hAnsi="Yekan Bakh" w:cs="Modam"/>
          <w:szCs w:val="28"/>
          <w:rtl/>
        </w:rPr>
        <w:t xml:space="preserve"> چنانچه هر یک از طرفین در انجام تعهدات خود در هر یک از مراحل قصور ،ورزد طرف</w:t>
      </w:r>
    </w:p>
    <w:p w14:paraId="260F802D" w14:textId="77777777"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t>غیر مقصر، مجاز به مطالبه حق الزحمه استحقاقی ) در مورد طراح ( یا مطالبه استرداد حق الزحمه پرداختی ) در مورد مالک ( خواهد بود تشخیص قصور هر یک از طرفین با سازمان استان</w:t>
      </w:r>
    </w:p>
    <w:p w14:paraId="3BB505C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خواهد بود.</w:t>
      </w:r>
    </w:p>
    <w:p w14:paraId="2AAA9AE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۸</w:t>
      </w:r>
      <w:r w:rsidRPr="00A60033">
        <w:rPr>
          <w:rFonts w:ascii="Yekan Bakh" w:hAnsi="Yekan Bakh" w:cs="Modam"/>
          <w:szCs w:val="28"/>
          <w:rtl/>
        </w:rPr>
        <w:t xml:space="preserve"> حل اختلاف و داوری</w:t>
      </w:r>
    </w:p>
    <w:p w14:paraId="6E063975"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۱-۸-</w:t>
      </w:r>
      <w:r w:rsidRPr="00A60033">
        <w:rPr>
          <w:rFonts w:ascii="Yekan Bakh" w:hAnsi="Yekan Bakh" w:cs="Modam"/>
          <w:szCs w:val="28"/>
          <w:rtl/>
        </w:rPr>
        <w:t xml:space="preserve"> طرفین میتوانند اختلافاتی که در مورد تفسیر مفاد این قرارداد یا در اثر ادعای هر یک از طرفین دایر بر قصور طرف دیگر در انجام تعهدات خود بروز مینماید از طریق داوری حل و فصل نمایند برای این منظور داور مرضی الطرفین یا هیأت داوری ) که تعداد اعضای آن فرد </w:t>
      </w:r>
      <w:r w:rsidRPr="00A60033">
        <w:rPr>
          <w:rFonts w:ascii="Yekan Bakh" w:hAnsi="Yekan Bakh" w:cs="Modam"/>
          <w:szCs w:val="28"/>
          <w:rtl/>
        </w:rPr>
        <w:lastRenderedPageBreak/>
        <w:t>خواهد بود از سوی سازمان استان تعیین خواهد شد و طرفین با تعیین مهلت برای وی که از بیست روز تجاوز نخواهد کرد درخواست رسیدگی و صدور رأی مینمایند.</w:t>
      </w:r>
    </w:p>
    <w:p w14:paraId="7FD722A7"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w:t>
      </w:r>
      <w:r w:rsidRPr="00A60033">
        <w:rPr>
          <w:rFonts w:ascii="Yekan Bakh" w:hAnsi="Yekan Bakh" w:cs="Modam"/>
          <w:szCs w:val="28"/>
          <w:rtl/>
          <w:lang w:bidi="fa-IR"/>
        </w:rPr>
        <w:t>۲-۸</w:t>
      </w:r>
      <w:r w:rsidRPr="00A60033">
        <w:rPr>
          <w:rFonts w:ascii="Yekan Bakh" w:hAnsi="Yekan Bakh" w:cs="Modam"/>
          <w:szCs w:val="28"/>
          <w:rtl/>
        </w:rPr>
        <w:t xml:space="preserve"> رأی داور یا هیأت داوری قطعی و لازم الاجرا است و در محاکم صالحه قابل استناد میباشد. </w:t>
      </w:r>
      <w:r w:rsidRPr="00A60033">
        <w:rPr>
          <w:rFonts w:ascii="Yekan Bakh" w:hAnsi="Yekan Bakh" w:cs="Modam"/>
          <w:szCs w:val="28"/>
          <w:rtl/>
          <w:lang w:bidi="fa-IR"/>
        </w:rPr>
        <w:t xml:space="preserve">۳-۸- </w:t>
      </w:r>
      <w:r w:rsidRPr="00A60033">
        <w:rPr>
          <w:rFonts w:ascii="Yekan Bakh" w:hAnsi="Yekan Bakh" w:cs="Modam"/>
          <w:szCs w:val="28"/>
          <w:rtl/>
        </w:rPr>
        <w:t>چنانچه داور در مهلت مقرر رأی خود را اعلام ،ننمایند طرف مدعی میتواند برای حل و فصل دعوی به محاکم صالحه مراجعه نماید</w:t>
      </w:r>
    </w:p>
    <w:p w14:paraId="7B59694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 xml:space="preserve">۹- </w:t>
      </w:r>
      <w:r w:rsidRPr="00A60033">
        <w:rPr>
          <w:rFonts w:ascii="Yekan Bakh" w:hAnsi="Yekan Bakh" w:cs="Modam"/>
          <w:szCs w:val="28"/>
          <w:rtl/>
        </w:rPr>
        <w:t>نشانی</w:t>
      </w:r>
    </w:p>
    <w:p w14:paraId="30280E4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نشانی طرفین قرارداد به شرح زیر است:</w:t>
      </w:r>
    </w:p>
    <w:p w14:paraId="0BB872AB"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مالک</w:t>
      </w:r>
    </w:p>
    <w:p w14:paraId="3E13B86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وکیل مالک در صورت (وجود</w:t>
      </w:r>
    </w:p>
    <w:p w14:paraId="1597112E"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طراح</w:t>
      </w:r>
    </w:p>
    <w:p w14:paraId="5F7AD48C"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تلفن</w:t>
      </w:r>
    </w:p>
    <w:p w14:paraId="0638D99A"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تلفن</w:t>
      </w:r>
    </w:p>
    <w:p w14:paraId="4E009B2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تلفن</w:t>
      </w:r>
    </w:p>
    <w:p w14:paraId="084CCF1C"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چنانچه نشانی هر یک از طرفین در مدت قرارداد تغییر یابد باید در اسرع وقت کتباً به طرف دیگر اطلاع ،دهد در غیر اینصورت اسناد یا مکاتباتی که از طریق پست سفارشی یا اظهارنامه به نشانی مندرج در این قرارداد ارسال یا مستقیماً تسلیم شود ابلاغ شده تلقی می.شود</w:t>
      </w:r>
    </w:p>
    <w:p w14:paraId="05B2118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ماده </w:t>
      </w:r>
      <w:r w:rsidRPr="00A60033">
        <w:rPr>
          <w:rFonts w:ascii="Yekan Bakh" w:hAnsi="Yekan Bakh" w:cs="Modam"/>
          <w:szCs w:val="28"/>
          <w:rtl/>
          <w:lang w:bidi="fa-IR"/>
        </w:rPr>
        <w:t>۱۰</w:t>
      </w:r>
      <w:r w:rsidRPr="00A60033">
        <w:rPr>
          <w:rFonts w:ascii="Yekan Bakh" w:hAnsi="Yekan Bakh" w:cs="Modam"/>
          <w:szCs w:val="28"/>
          <w:rtl/>
        </w:rPr>
        <w:t xml:space="preserve"> اسناد قرارداد</w:t>
      </w:r>
    </w:p>
    <w:p w14:paraId="1B57564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اسناد قرارداد که جزء لاینفک آن محسوب میشود عبارت است از:</w:t>
      </w:r>
    </w:p>
    <w:p w14:paraId="1DA9A20F" w14:textId="77777777" w:rsidR="007F2B2F" w:rsidRPr="00A60033" w:rsidRDefault="007F2B2F" w:rsidP="005845B5">
      <w:pPr>
        <w:bidi/>
        <w:spacing w:line="360" w:lineRule="auto"/>
        <w:jc w:val="both"/>
        <w:rPr>
          <w:rFonts w:ascii="Yekan Bakh" w:hAnsi="Yekan Bakh" w:cs="Modam"/>
          <w:szCs w:val="28"/>
        </w:rPr>
      </w:pPr>
      <w:r w:rsidRPr="00A60033">
        <w:rPr>
          <w:rFonts w:ascii="Yekan Bakh" w:hAnsi="Yekan Bakh" w:cs="Modam"/>
          <w:szCs w:val="28"/>
          <w:rtl/>
        </w:rPr>
        <w:t>الف - شرح خدمات عند اللزوم شرح خدمات اضافی پیوست</w:t>
      </w:r>
    </w:p>
    <w:p w14:paraId="0FBACB21"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ب دستور نقشه صادره از شهرداری -</w:t>
      </w:r>
    </w:p>
    <w:p w14:paraId="0C0F74E0"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پ اطلاعات مکتوبی که طرفین به موجب این قرارداد به یکدیگر تسلیم نمایند.</w:t>
      </w:r>
    </w:p>
    <w:p w14:paraId="48037E9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 xml:space="preserve">این قرارداد در </w:t>
      </w:r>
      <w:r w:rsidRPr="00A60033">
        <w:rPr>
          <w:rFonts w:ascii="Yekan Bakh" w:hAnsi="Yekan Bakh" w:cs="Modam"/>
          <w:szCs w:val="28"/>
          <w:rtl/>
          <w:lang w:bidi="fa-IR"/>
        </w:rPr>
        <w:t>۱۰</w:t>
      </w:r>
      <w:r w:rsidRPr="00A60033">
        <w:rPr>
          <w:rFonts w:ascii="Yekan Bakh" w:hAnsi="Yekan Bakh" w:cs="Modam"/>
          <w:szCs w:val="28"/>
          <w:rtl/>
        </w:rPr>
        <w:t xml:space="preserve"> ماده و</w:t>
      </w:r>
    </w:p>
    <w:p w14:paraId="491BDF5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lastRenderedPageBreak/>
        <w:t xml:space="preserve">پیوست شامل اسناد قرارداد در تاریخ / / </w:t>
      </w:r>
      <w:r w:rsidRPr="00A60033">
        <w:rPr>
          <w:rFonts w:ascii="Yekan Bakh" w:hAnsi="Yekan Bakh" w:cs="Modam"/>
          <w:szCs w:val="28"/>
          <w:rtl/>
          <w:lang w:bidi="fa-IR"/>
        </w:rPr>
        <w:t>۱۳</w:t>
      </w:r>
      <w:r w:rsidRPr="00A60033">
        <w:rPr>
          <w:rFonts w:ascii="Yekan Bakh" w:hAnsi="Yekan Bakh" w:cs="Modam"/>
          <w:szCs w:val="28"/>
          <w:rtl/>
        </w:rPr>
        <w:t xml:space="preserve"> در چهار</w:t>
      </w:r>
    </w:p>
    <w:p w14:paraId="4D54C65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نسخه به امضای طرفین رسید و هر چهار نسخه دارای اعتبار یکسان میباشد. یک نسخه از قرارداد در اختیار مالک یا وکیل (مالک و یک نسخه در اختیار طراح میباشد نسخه سوم توسط طراح به منطقه شهرداری و نسخه چهارم توسط طراح به سازمان نظام مهندسی ساختمان استان تحویل</w:t>
      </w:r>
    </w:p>
    <w:p w14:paraId="484972A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خواهد شد.</w:t>
      </w:r>
    </w:p>
    <w:p w14:paraId="44C097AF"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کلیه صفحات قرارداد باید به امضای طرفین رسیده باشد.</w:t>
      </w:r>
    </w:p>
    <w:p w14:paraId="2B87E9B2"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مالک مالکان یا وکیل (انها</w:t>
      </w:r>
    </w:p>
    <w:p w14:paraId="181D1254"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نام و نام خانوادگی</w:t>
      </w:r>
    </w:p>
    <w:p w14:paraId="2E54F0F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امضاء:</w:t>
      </w:r>
    </w:p>
    <w:p w14:paraId="0BADF6E6"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تاریخ:</w:t>
      </w:r>
    </w:p>
    <w:p w14:paraId="2BE598FE"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طراح</w:t>
      </w:r>
    </w:p>
    <w:p w14:paraId="222B0E09"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نام دفتر مهندسی شخص :حقوقی</w:t>
      </w:r>
    </w:p>
    <w:p w14:paraId="68C626DD"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نام و نام خانوادگی</w:t>
      </w:r>
    </w:p>
    <w:p w14:paraId="14CDE3F3"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امضاء و مهر</w:t>
      </w:r>
    </w:p>
    <w:p w14:paraId="39AE97D3" w14:textId="77777777" w:rsidR="007F2B2F" w:rsidRPr="00A60033" w:rsidRDefault="007F2B2F" w:rsidP="005845B5">
      <w:pPr>
        <w:bidi/>
        <w:spacing w:line="360" w:lineRule="auto"/>
        <w:jc w:val="both"/>
        <w:rPr>
          <w:rFonts w:ascii="Yekan Bakh" w:hAnsi="Yekan Bakh" w:cs="Modam"/>
          <w:szCs w:val="28"/>
          <w:rtl/>
        </w:rPr>
      </w:pPr>
      <w:r w:rsidRPr="00A60033">
        <w:rPr>
          <w:rFonts w:ascii="Yekan Bakh" w:hAnsi="Yekan Bakh" w:cs="Modam"/>
          <w:szCs w:val="28"/>
          <w:rtl/>
        </w:rPr>
        <w:t>:تاریخ</w:t>
      </w:r>
    </w:p>
    <w:p w14:paraId="416A47B8" w14:textId="77777777" w:rsidR="007F2B2F" w:rsidRPr="00A60033" w:rsidRDefault="007F2B2F" w:rsidP="005845B5">
      <w:pPr>
        <w:bidi/>
        <w:spacing w:line="360" w:lineRule="auto"/>
        <w:jc w:val="both"/>
        <w:rPr>
          <w:rFonts w:ascii="Yekan Bakh" w:hAnsi="Yekan Bakh" w:cs="Modam"/>
          <w:szCs w:val="28"/>
          <w:rtl/>
        </w:rPr>
      </w:pPr>
    </w:p>
    <w:p w14:paraId="1E3B7E42" w14:textId="77777777" w:rsidR="00000000" w:rsidRPr="00A60033" w:rsidRDefault="00000000" w:rsidP="005845B5">
      <w:pPr>
        <w:bidi/>
        <w:spacing w:line="360" w:lineRule="auto"/>
        <w:jc w:val="both"/>
        <w:rPr>
          <w:rFonts w:ascii="Yekan Bakh" w:hAnsi="Yekan Bakh" w:cs="Modam"/>
          <w:szCs w:val="28"/>
          <w:rtl/>
        </w:rPr>
      </w:pPr>
    </w:p>
    <w:sectPr w:rsidR="00A77B3E" w:rsidRPr="00A60033" w:rsidSect="0060505E">
      <w:pgSz w:w="12240" w:h="15840"/>
      <w:pgMar w:top="1440" w:right="1440" w:bottom="1440" w:left="1350" w:header="720" w:footer="720" w:gutter="0"/>
      <w:pgBorders>
        <w:top w:val="thick" w:sz="16" w:space="24" w:color="auto"/>
        <w:left w:val="thick" w:sz="16" w:space="24" w:color="auto"/>
        <w:bottom w:val="thick" w:sz="16" w:space="24" w:color="auto"/>
        <w:right w:val="thick" w:sz="1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Yekan Bakh">
    <w:altName w:val="Arial"/>
    <w:charset w:val="00"/>
    <w:family w:val="auto"/>
    <w:pitch w:val="variable"/>
    <w:sig w:usb0="80002003" w:usb1="80002060" w:usb2="00000028" w:usb3="00000000" w:csb0="00000041" w:csb1="00000000"/>
  </w:font>
  <w:font w:name="Modam">
    <w:panose1 w:val="02000000040000000000"/>
    <w:charset w:val="B2"/>
    <w:family w:val="auto"/>
    <w:pitch w:val="variable"/>
    <w:sig w:usb0="00002001" w:usb1="0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B2F"/>
    <w:rsid w:val="005845B5"/>
    <w:rsid w:val="0060505E"/>
    <w:rsid w:val="007F2B2F"/>
    <w:rsid w:val="00A600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E402C"/>
  <w15:docId w15:val="{FF215137-B552-4890-A15F-95CD81AE3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376405">
      <w:bodyDiv w:val="1"/>
      <w:marLeft w:val="0"/>
      <w:marRight w:val="0"/>
      <w:marTop w:val="0"/>
      <w:marBottom w:val="0"/>
      <w:divBdr>
        <w:top w:val="none" w:sz="0" w:space="0" w:color="auto"/>
        <w:left w:val="none" w:sz="0" w:space="0" w:color="auto"/>
        <w:bottom w:val="none" w:sz="0" w:space="0" w:color="auto"/>
        <w:right w:val="none" w:sz="0" w:space="0" w:color="auto"/>
      </w:divBdr>
    </w:div>
    <w:div w:id="169490715">
      <w:bodyDiv w:val="1"/>
      <w:marLeft w:val="0"/>
      <w:marRight w:val="0"/>
      <w:marTop w:val="0"/>
      <w:marBottom w:val="0"/>
      <w:divBdr>
        <w:top w:val="none" w:sz="0" w:space="0" w:color="auto"/>
        <w:left w:val="none" w:sz="0" w:space="0" w:color="auto"/>
        <w:bottom w:val="none" w:sz="0" w:space="0" w:color="auto"/>
        <w:right w:val="none" w:sz="0" w:space="0" w:color="auto"/>
      </w:divBdr>
    </w:div>
    <w:div w:id="203517845">
      <w:bodyDiv w:val="1"/>
      <w:marLeft w:val="0"/>
      <w:marRight w:val="0"/>
      <w:marTop w:val="0"/>
      <w:marBottom w:val="0"/>
      <w:divBdr>
        <w:top w:val="none" w:sz="0" w:space="0" w:color="auto"/>
        <w:left w:val="none" w:sz="0" w:space="0" w:color="auto"/>
        <w:bottom w:val="none" w:sz="0" w:space="0" w:color="auto"/>
        <w:right w:val="none" w:sz="0" w:space="0" w:color="auto"/>
      </w:divBdr>
    </w:div>
    <w:div w:id="290863616">
      <w:bodyDiv w:val="1"/>
      <w:marLeft w:val="0"/>
      <w:marRight w:val="0"/>
      <w:marTop w:val="0"/>
      <w:marBottom w:val="0"/>
      <w:divBdr>
        <w:top w:val="none" w:sz="0" w:space="0" w:color="auto"/>
        <w:left w:val="none" w:sz="0" w:space="0" w:color="auto"/>
        <w:bottom w:val="none" w:sz="0" w:space="0" w:color="auto"/>
        <w:right w:val="none" w:sz="0" w:space="0" w:color="auto"/>
      </w:divBdr>
    </w:div>
    <w:div w:id="403182392">
      <w:bodyDiv w:val="1"/>
      <w:marLeft w:val="0"/>
      <w:marRight w:val="0"/>
      <w:marTop w:val="0"/>
      <w:marBottom w:val="0"/>
      <w:divBdr>
        <w:top w:val="none" w:sz="0" w:space="0" w:color="auto"/>
        <w:left w:val="none" w:sz="0" w:space="0" w:color="auto"/>
        <w:bottom w:val="none" w:sz="0" w:space="0" w:color="auto"/>
        <w:right w:val="none" w:sz="0" w:space="0" w:color="auto"/>
      </w:divBdr>
    </w:div>
    <w:div w:id="425082617">
      <w:bodyDiv w:val="1"/>
      <w:marLeft w:val="0"/>
      <w:marRight w:val="0"/>
      <w:marTop w:val="0"/>
      <w:marBottom w:val="0"/>
      <w:divBdr>
        <w:top w:val="none" w:sz="0" w:space="0" w:color="auto"/>
        <w:left w:val="none" w:sz="0" w:space="0" w:color="auto"/>
        <w:bottom w:val="none" w:sz="0" w:space="0" w:color="auto"/>
        <w:right w:val="none" w:sz="0" w:space="0" w:color="auto"/>
      </w:divBdr>
    </w:div>
    <w:div w:id="862671063">
      <w:bodyDiv w:val="1"/>
      <w:marLeft w:val="0"/>
      <w:marRight w:val="0"/>
      <w:marTop w:val="0"/>
      <w:marBottom w:val="0"/>
      <w:divBdr>
        <w:top w:val="none" w:sz="0" w:space="0" w:color="auto"/>
        <w:left w:val="none" w:sz="0" w:space="0" w:color="auto"/>
        <w:bottom w:val="none" w:sz="0" w:space="0" w:color="auto"/>
        <w:right w:val="none" w:sz="0" w:space="0" w:color="auto"/>
      </w:divBdr>
    </w:div>
    <w:div w:id="1258170395">
      <w:bodyDiv w:val="1"/>
      <w:marLeft w:val="0"/>
      <w:marRight w:val="0"/>
      <w:marTop w:val="0"/>
      <w:marBottom w:val="0"/>
      <w:divBdr>
        <w:top w:val="none" w:sz="0" w:space="0" w:color="auto"/>
        <w:left w:val="none" w:sz="0" w:space="0" w:color="auto"/>
        <w:bottom w:val="none" w:sz="0" w:space="0" w:color="auto"/>
        <w:right w:val="none" w:sz="0" w:space="0" w:color="auto"/>
      </w:divBdr>
    </w:div>
    <w:div w:id="1294630173">
      <w:bodyDiv w:val="1"/>
      <w:marLeft w:val="0"/>
      <w:marRight w:val="0"/>
      <w:marTop w:val="0"/>
      <w:marBottom w:val="0"/>
      <w:divBdr>
        <w:top w:val="none" w:sz="0" w:space="0" w:color="auto"/>
        <w:left w:val="none" w:sz="0" w:space="0" w:color="auto"/>
        <w:bottom w:val="none" w:sz="0" w:space="0" w:color="auto"/>
        <w:right w:val="none" w:sz="0" w:space="0" w:color="auto"/>
      </w:divBdr>
    </w:div>
    <w:div w:id="1707438390">
      <w:bodyDiv w:val="1"/>
      <w:marLeft w:val="0"/>
      <w:marRight w:val="0"/>
      <w:marTop w:val="0"/>
      <w:marBottom w:val="0"/>
      <w:divBdr>
        <w:top w:val="none" w:sz="0" w:space="0" w:color="auto"/>
        <w:left w:val="none" w:sz="0" w:space="0" w:color="auto"/>
        <w:bottom w:val="none" w:sz="0" w:space="0" w:color="auto"/>
        <w:right w:val="none" w:sz="0" w:space="0" w:color="auto"/>
      </w:divBdr>
    </w:div>
    <w:div w:id="1771269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6D8EC-E67E-4F6E-8483-53CE456E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2314</Words>
  <Characters>13192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SOKHANFAR.IR</cp:lastModifiedBy>
  <cp:revision>2</cp:revision>
  <dcterms:created xsi:type="dcterms:W3CDTF">2024-03-23T13:20:00Z</dcterms:created>
  <dcterms:modified xsi:type="dcterms:W3CDTF">2024-03-23T13:20:00Z</dcterms:modified>
</cp:coreProperties>
</file>